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FF743" w14:textId="46F3EC47"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sidRPr="00E8710F">
        <w:rPr>
          <w:rFonts w:ascii="Times New Roman" w:eastAsia="Times New Roman" w:hAnsi="Times New Roman" w:cs="Times New Roman"/>
          <w:color w:val="333333"/>
          <w:sz w:val="28"/>
          <w:szCs w:val="28"/>
          <w:lang w:val="ru-RU" w:eastAsia="ru-KZ"/>
        </w:rPr>
        <w:t xml:space="preserve">ПС </w:t>
      </w:r>
      <w:proofErr w:type="gramStart"/>
      <w:r w:rsidRPr="00E8710F">
        <w:rPr>
          <w:rFonts w:ascii="Times New Roman" w:eastAsia="Times New Roman" w:hAnsi="Times New Roman" w:cs="Times New Roman"/>
          <w:color w:val="333333"/>
          <w:sz w:val="28"/>
          <w:szCs w:val="28"/>
          <w:lang w:val="ru-RU" w:eastAsia="ru-KZ"/>
        </w:rPr>
        <w:t xml:space="preserve">14  </w:t>
      </w:r>
      <w:proofErr w:type="spellStart"/>
      <w:r w:rsidRPr="00E8710F">
        <w:rPr>
          <w:rFonts w:ascii="Times New Roman" w:eastAsia="Times New Roman" w:hAnsi="Times New Roman" w:cs="Times New Roman"/>
          <w:color w:val="333333"/>
          <w:sz w:val="28"/>
          <w:szCs w:val="28"/>
          <w:lang w:val="ru-RU" w:eastAsia="ru-KZ"/>
        </w:rPr>
        <w:t>Еңбек</w:t>
      </w:r>
      <w:proofErr w:type="spellEnd"/>
      <w:proofErr w:type="gramEnd"/>
      <w:r w:rsidRPr="00E8710F">
        <w:rPr>
          <w:rFonts w:ascii="Times New Roman" w:eastAsia="Times New Roman" w:hAnsi="Times New Roman" w:cs="Times New Roman"/>
          <w:color w:val="333333"/>
          <w:sz w:val="28"/>
          <w:szCs w:val="28"/>
          <w:lang w:val="ru-RU" w:eastAsia="ru-KZ"/>
        </w:rPr>
        <w:t xml:space="preserve"> </w:t>
      </w:r>
      <w:proofErr w:type="spellStart"/>
      <w:r w:rsidRPr="00E8710F">
        <w:rPr>
          <w:rFonts w:ascii="Times New Roman" w:eastAsia="Times New Roman" w:hAnsi="Times New Roman" w:cs="Times New Roman"/>
          <w:color w:val="333333"/>
          <w:sz w:val="28"/>
          <w:szCs w:val="28"/>
          <w:lang w:val="ru-RU" w:eastAsia="ru-KZ"/>
        </w:rPr>
        <w:t>ресурстарын</w:t>
      </w:r>
      <w:proofErr w:type="spellEnd"/>
      <w:r w:rsidRPr="00E8710F">
        <w:rPr>
          <w:rFonts w:ascii="Times New Roman" w:eastAsia="Times New Roman" w:hAnsi="Times New Roman" w:cs="Times New Roman"/>
          <w:color w:val="333333"/>
          <w:sz w:val="28"/>
          <w:szCs w:val="28"/>
          <w:lang w:val="ru-RU" w:eastAsia="ru-KZ"/>
        </w:rPr>
        <w:t xml:space="preserve"> </w:t>
      </w:r>
      <w:r w:rsidRPr="00E8710F">
        <w:rPr>
          <w:rFonts w:ascii="Times New Roman" w:eastAsia="Times New Roman" w:hAnsi="Times New Roman" w:cs="Times New Roman"/>
          <w:color w:val="333333"/>
          <w:sz w:val="28"/>
          <w:szCs w:val="28"/>
          <w:lang w:val="kk-KZ" w:eastAsia="ru-KZ"/>
        </w:rPr>
        <w:t xml:space="preserve"> басқарудың индикаторларын жоспарлау</w:t>
      </w:r>
    </w:p>
    <w:p w14:paraId="4C9100F4" w14:textId="2679ABCC"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Кәсіпорынның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еңбек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ресурстарын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p>
    <w:p w14:paraId="4DD38F55"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32362ED8" w14:textId="77777777" w:rsid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sidRPr="00E8710F">
        <w:rPr>
          <w:rFonts w:ascii="Times New Roman" w:eastAsia="Times New Roman" w:hAnsi="Times New Roman" w:cs="Times New Roman"/>
          <w:color w:val="333333"/>
          <w:sz w:val="28"/>
          <w:szCs w:val="28"/>
          <w:lang w:val="kk-KZ" w:eastAsia="ru-KZ"/>
        </w:rPr>
        <w:t xml:space="preserve">     </w:t>
      </w:r>
    </w:p>
    <w:p w14:paraId="6E9866E7" w14:textId="77777777" w:rsidR="00E8710F" w:rsidRDefault="00E8710F"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412BAC1E" w14:textId="072817B0" w:rsidR="00E8710F" w:rsidRPr="00E8710F" w:rsidRDefault="00E8710F"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 xml:space="preserve"> Тапсырма: </w:t>
      </w:r>
      <w:proofErr w:type="spellStart"/>
      <w:r w:rsidRPr="00E8710F">
        <w:rPr>
          <w:rFonts w:ascii="Times New Roman" w:eastAsia="Times New Roman" w:hAnsi="Times New Roman" w:cs="Times New Roman"/>
          <w:color w:val="333333"/>
          <w:sz w:val="28"/>
          <w:szCs w:val="28"/>
          <w:lang w:eastAsia="ru-KZ"/>
        </w:rPr>
        <w:t>Кәсіпорынның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еңбек</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ресурстарын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жоспарлау</w:t>
      </w:r>
      <w:proofErr w:type="spellEnd"/>
      <w:r>
        <w:rPr>
          <w:rFonts w:ascii="Times New Roman" w:eastAsia="Times New Roman" w:hAnsi="Times New Roman" w:cs="Times New Roman"/>
          <w:color w:val="333333"/>
          <w:sz w:val="28"/>
          <w:szCs w:val="28"/>
          <w:lang w:val="kk-KZ" w:eastAsia="ru-KZ"/>
        </w:rPr>
        <w:t xml:space="preserve"> туралы  төмендегі мәтінмен танысып олйларыңызды айтыңыздар</w:t>
      </w:r>
    </w:p>
    <w:p w14:paraId="003AEDD7" w14:textId="4376D856" w:rsidR="00E8710F" w:rsidRDefault="00E8710F"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26D8C236" w14:textId="77777777" w:rsidR="00E8710F" w:rsidRDefault="00E8710F"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71DE77AA" w14:textId="6FC2FFB5"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Еңбек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ресурстарын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 </w:t>
      </w:r>
      <w:proofErr w:type="spellStart"/>
      <w:r w:rsidR="00415949" w:rsidRPr="00E8710F">
        <w:rPr>
          <w:rFonts w:ascii="Times New Roman" w:eastAsia="Times New Roman" w:hAnsi="Times New Roman" w:cs="Times New Roman"/>
          <w:color w:val="333333"/>
          <w:sz w:val="28"/>
          <w:szCs w:val="28"/>
          <w:lang w:eastAsia="ru-KZ"/>
        </w:rPr>
        <w:t>бұл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кешенді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шешімдер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жүйесі</w:t>
      </w:r>
      <w:proofErr w:type="spellEnd"/>
      <w:r w:rsidR="00415949" w:rsidRPr="00E8710F">
        <w:rPr>
          <w:rFonts w:ascii="Times New Roman" w:eastAsia="Times New Roman" w:hAnsi="Times New Roman" w:cs="Times New Roman"/>
          <w:color w:val="333333"/>
          <w:sz w:val="28"/>
          <w:szCs w:val="28"/>
          <w:lang w:eastAsia="ru-KZ"/>
        </w:rPr>
        <w:t>:</w:t>
      </w:r>
    </w:p>
    <w:p w14:paraId="7EA1AB97" w14:textId="348841B2"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а) </w:t>
      </w:r>
      <w:proofErr w:type="spellStart"/>
      <w:r w:rsidRPr="00E8710F">
        <w:rPr>
          <w:rFonts w:ascii="Times New Roman" w:eastAsia="Times New Roman" w:hAnsi="Times New Roman" w:cs="Times New Roman"/>
          <w:color w:val="333333"/>
          <w:sz w:val="28"/>
          <w:szCs w:val="28"/>
          <w:lang w:eastAsia="ru-KZ"/>
        </w:rPr>
        <w:t>ұйымды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қажетті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персоналмен</w:t>
      </w:r>
      <w:proofErr w:type="spellEnd"/>
      <w:r w:rsidRPr="00E8710F">
        <w:rPr>
          <w:rFonts w:ascii="Times New Roman" w:eastAsia="Times New Roman" w:hAnsi="Times New Roman" w:cs="Times New Roman"/>
          <w:color w:val="333333"/>
          <w:sz w:val="28"/>
          <w:szCs w:val="28"/>
          <w:lang w:eastAsia="ru-KZ"/>
        </w:rPr>
        <w:t xml:space="preserve"> </w:t>
      </w:r>
      <w:r w:rsidR="00065AEB" w:rsidRPr="00E8710F">
        <w:rPr>
          <w:rFonts w:ascii="Times New Roman" w:eastAsia="Times New Roman" w:hAnsi="Times New Roman" w:cs="Times New Roman"/>
          <w:color w:val="333333"/>
          <w:sz w:val="28"/>
          <w:szCs w:val="28"/>
          <w:lang w:val="kk-KZ" w:eastAsia="ru-KZ"/>
        </w:rPr>
        <w:t>қ</w:t>
      </w:r>
      <w:proofErr w:type="spellStart"/>
      <w:r w:rsidRPr="00E8710F">
        <w:rPr>
          <w:rFonts w:ascii="Times New Roman" w:eastAsia="Times New Roman" w:hAnsi="Times New Roman" w:cs="Times New Roman"/>
          <w:color w:val="333333"/>
          <w:sz w:val="28"/>
          <w:szCs w:val="28"/>
          <w:lang w:eastAsia="ru-KZ"/>
        </w:rPr>
        <w:t>амтамасыз</w:t>
      </w:r>
      <w:proofErr w:type="spellEnd"/>
      <w:r w:rsidRPr="00E8710F">
        <w:rPr>
          <w:rFonts w:ascii="Times New Roman" w:eastAsia="Times New Roman" w:hAnsi="Times New Roman" w:cs="Times New Roman"/>
          <w:color w:val="333333"/>
          <w:sz w:val="28"/>
          <w:szCs w:val="28"/>
          <w:lang w:eastAsia="ru-KZ"/>
        </w:rPr>
        <w:t xml:space="preserve"> </w:t>
      </w:r>
      <w:r w:rsidR="00065AEB" w:rsidRPr="00E8710F">
        <w:rPr>
          <w:rFonts w:ascii="Times New Roman" w:eastAsia="Times New Roman" w:hAnsi="Times New Roman" w:cs="Times New Roman"/>
          <w:color w:val="333333"/>
          <w:sz w:val="28"/>
          <w:szCs w:val="28"/>
          <w:lang w:val="kk-KZ" w:eastAsia="ru-KZ"/>
        </w:rPr>
        <w:t>жасау</w:t>
      </w:r>
      <w:r w:rsidRPr="00E8710F">
        <w:rPr>
          <w:rFonts w:ascii="Times New Roman" w:eastAsia="Times New Roman" w:hAnsi="Times New Roman" w:cs="Times New Roman"/>
          <w:color w:val="333333"/>
          <w:sz w:val="28"/>
          <w:szCs w:val="28"/>
          <w:lang w:eastAsia="ru-KZ"/>
        </w:rPr>
        <w:t>;</w:t>
      </w:r>
    </w:p>
    <w:p w14:paraId="1B40C35B" w14:textId="65529F90"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ә</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қойылған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міндеттерді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шеше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алатын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адамдарды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таңдау</w:t>
      </w:r>
      <w:proofErr w:type="spellEnd"/>
      <w:r w:rsidR="00415949" w:rsidRPr="00E8710F">
        <w:rPr>
          <w:rFonts w:ascii="Times New Roman" w:eastAsia="Times New Roman" w:hAnsi="Times New Roman" w:cs="Times New Roman"/>
          <w:color w:val="333333"/>
          <w:sz w:val="28"/>
          <w:szCs w:val="28"/>
          <w:lang w:eastAsia="ru-KZ"/>
        </w:rPr>
        <w:t>;</w:t>
      </w:r>
    </w:p>
    <w:p w14:paraId="1E934B82" w14:textId="44BC8DB7"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б</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қажетті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біліктілік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деңгейін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қамтамасыз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ету</w:t>
      </w:r>
      <w:proofErr w:type="spellEnd"/>
      <w:r w:rsidR="00415949" w:rsidRPr="00E8710F">
        <w:rPr>
          <w:rFonts w:ascii="Times New Roman" w:eastAsia="Times New Roman" w:hAnsi="Times New Roman" w:cs="Times New Roman"/>
          <w:color w:val="333333"/>
          <w:sz w:val="28"/>
          <w:szCs w:val="28"/>
          <w:lang w:eastAsia="ru-KZ"/>
        </w:rPr>
        <w:t>;</w:t>
      </w:r>
    </w:p>
    <w:p w14:paraId="5A98AB98" w14:textId="514549D7" w:rsidR="00AA12BF"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в</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ұйым</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қызметіне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барынша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ықтимал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белсенді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қатысуын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қамтамасыз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етуге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міндетті</w:t>
      </w:r>
      <w:proofErr w:type="spellEnd"/>
      <w:r w:rsidR="00415949" w:rsidRPr="00E8710F">
        <w:rPr>
          <w:rFonts w:ascii="Times New Roman" w:eastAsia="Times New Roman" w:hAnsi="Times New Roman" w:cs="Times New Roman"/>
          <w:color w:val="333333"/>
          <w:sz w:val="28"/>
          <w:szCs w:val="28"/>
          <w:lang w:eastAsia="ru-KZ"/>
        </w:rPr>
        <w:t>.</w:t>
      </w:r>
    </w:p>
    <w:p w14:paraId="2F3B7693" w14:textId="5464DCB8"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Персоналды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жоспарлаудың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екі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түрі</w:t>
      </w:r>
      <w:proofErr w:type="spellEnd"/>
      <w:r w:rsidR="00415949" w:rsidRPr="00E8710F">
        <w:rPr>
          <w:rFonts w:ascii="Times New Roman" w:eastAsia="Times New Roman" w:hAnsi="Times New Roman" w:cs="Times New Roman"/>
          <w:color w:val="333333"/>
          <w:sz w:val="28"/>
          <w:szCs w:val="28"/>
          <w:lang w:eastAsia="ru-KZ"/>
        </w:rPr>
        <w:t xml:space="preserve"> бар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екеуін</w:t>
      </w:r>
      <w:proofErr w:type="spellEnd"/>
      <w:r w:rsidR="00415949" w:rsidRPr="00E8710F">
        <w:rPr>
          <w:rFonts w:ascii="Times New Roman" w:eastAsia="Times New Roman" w:hAnsi="Times New Roman" w:cs="Times New Roman"/>
          <w:color w:val="333333"/>
          <w:sz w:val="28"/>
          <w:szCs w:val="28"/>
          <w:lang w:eastAsia="ru-KZ"/>
        </w:rPr>
        <w:t xml:space="preserve"> де </w:t>
      </w:r>
      <w:proofErr w:type="spellStart"/>
      <w:r w:rsidR="00415949" w:rsidRPr="00E8710F">
        <w:rPr>
          <w:rFonts w:ascii="Times New Roman" w:eastAsia="Times New Roman" w:hAnsi="Times New Roman" w:cs="Times New Roman"/>
          <w:color w:val="333333"/>
          <w:sz w:val="28"/>
          <w:szCs w:val="28"/>
          <w:lang w:eastAsia="ru-KZ"/>
        </w:rPr>
        <w:t>кадрлар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бөлімі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қолданады</w:t>
      </w:r>
      <w:proofErr w:type="spellEnd"/>
    </w:p>
    <w:p w14:paraId="1740AAB7" w14:textId="3D2E0E46"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а) </w:t>
      </w:r>
      <w:proofErr w:type="spellStart"/>
      <w:r w:rsidRPr="00E8710F">
        <w:rPr>
          <w:rFonts w:ascii="Times New Roman" w:eastAsia="Times New Roman" w:hAnsi="Times New Roman" w:cs="Times New Roman"/>
          <w:color w:val="333333"/>
          <w:sz w:val="28"/>
          <w:szCs w:val="28"/>
          <w:lang w:eastAsia="ru-KZ"/>
        </w:rPr>
        <w:t>ұйымның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стратегиялық</w:t>
      </w:r>
      <w:proofErr w:type="spellEnd"/>
      <w:r w:rsidRPr="00E8710F">
        <w:rPr>
          <w:rFonts w:ascii="Times New Roman" w:eastAsia="Times New Roman" w:hAnsi="Times New Roman" w:cs="Times New Roman"/>
          <w:color w:val="333333"/>
          <w:sz w:val="28"/>
          <w:szCs w:val="28"/>
          <w:lang w:eastAsia="ru-KZ"/>
        </w:rPr>
        <w:t xml:space="preserve"> даму </w:t>
      </w:r>
      <w:r w:rsidR="00065AEB" w:rsidRPr="00E8710F">
        <w:rPr>
          <w:rFonts w:ascii="Times New Roman" w:eastAsia="Times New Roman" w:hAnsi="Times New Roman" w:cs="Times New Roman"/>
          <w:color w:val="333333"/>
          <w:sz w:val="28"/>
          <w:szCs w:val="28"/>
          <w:lang w:val="kk-KZ" w:eastAsia="ru-KZ"/>
        </w:rPr>
        <w:t xml:space="preserve">болашағына </w:t>
      </w:r>
      <w:proofErr w:type="spellStart"/>
      <w:r w:rsidRPr="00E8710F">
        <w:rPr>
          <w:rFonts w:ascii="Times New Roman" w:eastAsia="Times New Roman" w:hAnsi="Times New Roman" w:cs="Times New Roman"/>
          <w:color w:val="333333"/>
          <w:sz w:val="28"/>
          <w:szCs w:val="28"/>
          <w:lang w:eastAsia="ru-KZ"/>
        </w:rPr>
        <w:t>сүйене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отырып</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персоналға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жалпы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қажеттілікті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анықтайтын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персоналды</w:t>
      </w:r>
      <w:proofErr w:type="spellEnd"/>
      <w:r w:rsidRPr="00E8710F">
        <w:rPr>
          <w:rFonts w:ascii="Times New Roman" w:eastAsia="Times New Roman" w:hAnsi="Times New Roman" w:cs="Times New Roman"/>
          <w:color w:val="333333"/>
          <w:sz w:val="28"/>
          <w:szCs w:val="28"/>
          <w:lang w:eastAsia="ru-KZ"/>
        </w:rPr>
        <w:t xml:space="preserve"> </w:t>
      </w:r>
      <w:r w:rsidR="00065AEB" w:rsidRPr="00E8710F">
        <w:rPr>
          <w:rFonts w:ascii="Times New Roman" w:eastAsia="Times New Roman" w:hAnsi="Times New Roman" w:cs="Times New Roman"/>
          <w:color w:val="333333"/>
          <w:sz w:val="28"/>
          <w:szCs w:val="28"/>
          <w:lang w:val="kk-KZ" w:eastAsia="ru-KZ"/>
        </w:rPr>
        <w:t>с</w:t>
      </w:r>
      <w:proofErr w:type="spellStart"/>
      <w:r w:rsidRPr="00E8710F">
        <w:rPr>
          <w:rFonts w:ascii="Times New Roman" w:eastAsia="Times New Roman" w:hAnsi="Times New Roman" w:cs="Times New Roman"/>
          <w:color w:val="333333"/>
          <w:sz w:val="28"/>
          <w:szCs w:val="28"/>
          <w:lang w:eastAsia="ru-KZ"/>
        </w:rPr>
        <w:t>тратегиялық</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жоспарлау</w:t>
      </w:r>
      <w:proofErr w:type="spellEnd"/>
      <w:r w:rsidRPr="00E8710F">
        <w:rPr>
          <w:rFonts w:ascii="Times New Roman" w:eastAsia="Times New Roman" w:hAnsi="Times New Roman" w:cs="Times New Roman"/>
          <w:color w:val="333333"/>
          <w:sz w:val="28"/>
          <w:szCs w:val="28"/>
          <w:lang w:eastAsia="ru-KZ"/>
        </w:rPr>
        <w:t>;</w:t>
      </w:r>
    </w:p>
    <w:p w14:paraId="451421A0" w14:textId="1B241888"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ә</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Жедел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 </w:t>
      </w:r>
      <w:proofErr w:type="spellStart"/>
      <w:r w:rsidR="00415949" w:rsidRPr="00E8710F">
        <w:rPr>
          <w:rFonts w:ascii="Times New Roman" w:eastAsia="Times New Roman" w:hAnsi="Times New Roman" w:cs="Times New Roman"/>
          <w:color w:val="333333"/>
          <w:sz w:val="28"/>
          <w:szCs w:val="28"/>
          <w:lang w:eastAsia="ru-KZ"/>
        </w:rPr>
        <w:t>нақты</w:t>
      </w:r>
      <w:proofErr w:type="spellEnd"/>
      <w:r w:rsidR="00415949" w:rsidRPr="00E8710F">
        <w:rPr>
          <w:rFonts w:ascii="Times New Roman" w:eastAsia="Times New Roman" w:hAnsi="Times New Roman" w:cs="Times New Roman"/>
          <w:color w:val="333333"/>
          <w:sz w:val="28"/>
          <w:szCs w:val="28"/>
          <w:lang w:eastAsia="ru-KZ"/>
        </w:rPr>
        <w:t xml:space="preserve"> </w:t>
      </w:r>
      <w:r w:rsidRPr="00E8710F">
        <w:rPr>
          <w:rFonts w:ascii="Times New Roman" w:eastAsia="Times New Roman" w:hAnsi="Times New Roman" w:cs="Times New Roman"/>
          <w:color w:val="333333"/>
          <w:sz w:val="28"/>
          <w:szCs w:val="28"/>
          <w:lang w:val="kk-KZ" w:eastAsia="ru-KZ"/>
        </w:rPr>
        <w:t>б</w:t>
      </w:r>
      <w:r w:rsidR="00415949" w:rsidRPr="00E8710F">
        <w:rPr>
          <w:rFonts w:ascii="Times New Roman" w:eastAsia="Times New Roman" w:hAnsi="Times New Roman" w:cs="Times New Roman"/>
          <w:color w:val="333333"/>
          <w:sz w:val="28"/>
          <w:szCs w:val="28"/>
          <w:lang w:eastAsia="ru-KZ"/>
        </w:rPr>
        <w:t xml:space="preserve">ос </w:t>
      </w:r>
      <w:proofErr w:type="spellStart"/>
      <w:r w:rsidR="00415949" w:rsidRPr="00E8710F">
        <w:rPr>
          <w:rFonts w:ascii="Times New Roman" w:eastAsia="Times New Roman" w:hAnsi="Times New Roman" w:cs="Times New Roman"/>
          <w:color w:val="333333"/>
          <w:sz w:val="28"/>
          <w:szCs w:val="28"/>
          <w:lang w:eastAsia="ru-KZ"/>
        </w:rPr>
        <w:t>орындар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жеткілікті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қысқа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мерзімге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w:t>
      </w:r>
    </w:p>
    <w:p w14:paraId="0780F785" w14:textId="13E6BCF4"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Нәтижелер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келесі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әрекеттерге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негізделген</w:t>
      </w:r>
      <w:proofErr w:type="spellEnd"/>
      <w:r w:rsidR="00415949" w:rsidRPr="00E8710F">
        <w:rPr>
          <w:rFonts w:ascii="Times New Roman" w:eastAsia="Times New Roman" w:hAnsi="Times New Roman" w:cs="Times New Roman"/>
          <w:color w:val="333333"/>
          <w:sz w:val="28"/>
          <w:szCs w:val="28"/>
          <w:lang w:eastAsia="ru-KZ"/>
        </w:rPr>
        <w:t>:</w:t>
      </w:r>
    </w:p>
    <w:p w14:paraId="79A451D9" w14:textId="1FF445F1"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нәтижелерді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анықтау</w:t>
      </w:r>
      <w:proofErr w:type="spellEnd"/>
      <w:r w:rsidR="00415949" w:rsidRPr="00E8710F">
        <w:rPr>
          <w:rFonts w:ascii="Times New Roman" w:eastAsia="Times New Roman" w:hAnsi="Times New Roman" w:cs="Times New Roman"/>
          <w:color w:val="333333"/>
          <w:sz w:val="28"/>
          <w:szCs w:val="28"/>
          <w:lang w:eastAsia="ru-KZ"/>
        </w:rPr>
        <w:t>;</w:t>
      </w:r>
    </w:p>
    <w:p w14:paraId="2FE4FC4D" w14:textId="7185EAF8"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нәтижелерге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жеткізу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жедел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басқару</w:t>
      </w:r>
      <w:proofErr w:type="spellEnd"/>
      <w:r w:rsidR="00415949" w:rsidRPr="00E8710F">
        <w:rPr>
          <w:rFonts w:ascii="Times New Roman" w:eastAsia="Times New Roman" w:hAnsi="Times New Roman" w:cs="Times New Roman"/>
          <w:color w:val="333333"/>
          <w:sz w:val="28"/>
          <w:szCs w:val="28"/>
          <w:lang w:eastAsia="ru-KZ"/>
        </w:rPr>
        <w:t>;</w:t>
      </w:r>
    </w:p>
    <w:p w14:paraId="29B00724" w14:textId="5EAAC5C7"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істеу</w:t>
      </w:r>
      <w:proofErr w:type="spellEnd"/>
      <w:r w:rsidR="00415949" w:rsidRPr="00E8710F">
        <w:rPr>
          <w:rFonts w:ascii="Times New Roman" w:eastAsia="Times New Roman" w:hAnsi="Times New Roman" w:cs="Times New Roman"/>
          <w:color w:val="333333"/>
          <w:sz w:val="28"/>
          <w:szCs w:val="28"/>
          <w:lang w:eastAsia="ru-KZ"/>
        </w:rPr>
        <w:t xml:space="preserve"> мен </w:t>
      </w:r>
      <w:proofErr w:type="spellStart"/>
      <w:r w:rsidR="00415949" w:rsidRPr="00E8710F">
        <w:rPr>
          <w:rFonts w:ascii="Times New Roman" w:eastAsia="Times New Roman" w:hAnsi="Times New Roman" w:cs="Times New Roman"/>
          <w:color w:val="333333"/>
          <w:sz w:val="28"/>
          <w:szCs w:val="28"/>
          <w:lang w:eastAsia="ru-KZ"/>
        </w:rPr>
        <w:t>дамудың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барлық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сатыларындағы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бақылау</w:t>
      </w:r>
      <w:proofErr w:type="spellEnd"/>
      <w:r w:rsidR="00415949" w:rsidRPr="00E8710F">
        <w:rPr>
          <w:rFonts w:ascii="Times New Roman" w:eastAsia="Times New Roman" w:hAnsi="Times New Roman" w:cs="Times New Roman"/>
          <w:color w:val="333333"/>
          <w:sz w:val="28"/>
          <w:szCs w:val="28"/>
          <w:lang w:eastAsia="ru-KZ"/>
        </w:rPr>
        <w:t>.</w:t>
      </w:r>
    </w:p>
    <w:p w14:paraId="45EA9F98" w14:textId="11653368"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Бұл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ретте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құрылымдық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бөлімшелердің</w:t>
      </w:r>
      <w:proofErr w:type="spellEnd"/>
      <w:r w:rsidR="00415949" w:rsidRPr="00E8710F">
        <w:rPr>
          <w:rFonts w:ascii="Times New Roman" w:eastAsia="Times New Roman" w:hAnsi="Times New Roman" w:cs="Times New Roman"/>
          <w:color w:val="333333"/>
          <w:sz w:val="28"/>
          <w:szCs w:val="28"/>
          <w:lang w:eastAsia="ru-KZ"/>
        </w:rPr>
        <w:t xml:space="preserve"> (офис, </w:t>
      </w:r>
      <w:proofErr w:type="spellStart"/>
      <w:r w:rsidR="00415949" w:rsidRPr="00E8710F">
        <w:rPr>
          <w:rFonts w:ascii="Times New Roman" w:eastAsia="Times New Roman" w:hAnsi="Times New Roman" w:cs="Times New Roman"/>
          <w:color w:val="333333"/>
          <w:sz w:val="28"/>
          <w:szCs w:val="28"/>
          <w:lang w:eastAsia="ru-KZ"/>
        </w:rPr>
        <w:t>цехтар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қоймалар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міндеттері</w:t>
      </w:r>
      <w:proofErr w:type="spellEnd"/>
      <w:r w:rsidR="00415949" w:rsidRPr="00E8710F">
        <w:rPr>
          <w:rFonts w:ascii="Times New Roman" w:eastAsia="Times New Roman" w:hAnsi="Times New Roman" w:cs="Times New Roman"/>
          <w:color w:val="333333"/>
          <w:sz w:val="28"/>
          <w:szCs w:val="28"/>
          <w:lang w:eastAsia="ru-KZ"/>
        </w:rPr>
        <w:t xml:space="preserve"> мен </w:t>
      </w:r>
      <w:proofErr w:type="spellStart"/>
      <w:r w:rsidR="00415949" w:rsidRPr="00E8710F">
        <w:rPr>
          <w:rFonts w:ascii="Times New Roman" w:eastAsia="Times New Roman" w:hAnsi="Times New Roman" w:cs="Times New Roman"/>
          <w:color w:val="333333"/>
          <w:sz w:val="28"/>
          <w:szCs w:val="28"/>
          <w:lang w:eastAsia="ru-KZ"/>
        </w:rPr>
        <w:t>жекелеген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міндеттері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сондай-ақ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әрбір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өз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қызметінің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сондай-ақ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жалпы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жауапкершілігі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арасында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нақты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тікелей</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байланыс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орнатылады</w:t>
      </w:r>
      <w:proofErr w:type="spellEnd"/>
      <w:r w:rsidR="00415949" w:rsidRPr="00E8710F">
        <w:rPr>
          <w:rFonts w:ascii="Times New Roman" w:eastAsia="Times New Roman" w:hAnsi="Times New Roman" w:cs="Times New Roman"/>
          <w:color w:val="333333"/>
          <w:sz w:val="28"/>
          <w:szCs w:val="28"/>
          <w:lang w:eastAsia="ru-KZ"/>
        </w:rPr>
        <w:t>.</w:t>
      </w:r>
    </w:p>
    <w:p w14:paraId="54F9560C" w14:textId="0DD9C869"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Мысалы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бөлімі</w:t>
      </w:r>
      <w:proofErr w:type="spellEnd"/>
      <w:r w:rsidR="00415949" w:rsidRPr="00E8710F">
        <w:rPr>
          <w:rFonts w:ascii="Times New Roman" w:eastAsia="Times New Roman" w:hAnsi="Times New Roman" w:cs="Times New Roman"/>
          <w:color w:val="333333"/>
          <w:sz w:val="28"/>
          <w:szCs w:val="28"/>
          <w:lang w:eastAsia="ru-KZ"/>
        </w:rPr>
        <w:t xml:space="preserve"> </w:t>
      </w:r>
      <w:r w:rsidRPr="00E8710F">
        <w:rPr>
          <w:rFonts w:ascii="Times New Roman" w:eastAsia="Times New Roman" w:hAnsi="Times New Roman" w:cs="Times New Roman"/>
          <w:color w:val="333333"/>
          <w:sz w:val="28"/>
          <w:szCs w:val="28"/>
          <w:lang w:val="kk-KZ" w:eastAsia="ru-KZ"/>
        </w:rPr>
        <w:t>е</w:t>
      </w:r>
      <w:proofErr w:type="spellStart"/>
      <w:r w:rsidR="00415949" w:rsidRPr="00E8710F">
        <w:rPr>
          <w:rFonts w:ascii="Times New Roman" w:eastAsia="Times New Roman" w:hAnsi="Times New Roman" w:cs="Times New Roman"/>
          <w:color w:val="333333"/>
          <w:sz w:val="28"/>
          <w:szCs w:val="28"/>
          <w:lang w:eastAsia="ru-KZ"/>
        </w:rPr>
        <w:t>ңбек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ресурстарын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кезінде</w:t>
      </w:r>
      <w:proofErr w:type="spellEnd"/>
      <w:r w:rsidR="00415949" w:rsidRPr="00E8710F">
        <w:rPr>
          <w:rFonts w:ascii="Times New Roman" w:eastAsia="Times New Roman" w:hAnsi="Times New Roman" w:cs="Times New Roman"/>
          <w:color w:val="333333"/>
          <w:sz w:val="28"/>
          <w:szCs w:val="28"/>
          <w:lang w:eastAsia="ru-KZ"/>
        </w:rPr>
        <w:t xml:space="preserve"> компания </w:t>
      </w:r>
      <w:proofErr w:type="spellStart"/>
      <w:r w:rsidR="00415949" w:rsidRPr="00E8710F">
        <w:rPr>
          <w:rFonts w:ascii="Times New Roman" w:eastAsia="Times New Roman" w:hAnsi="Times New Roman" w:cs="Times New Roman"/>
          <w:color w:val="333333"/>
          <w:sz w:val="28"/>
          <w:szCs w:val="28"/>
          <w:lang w:eastAsia="ru-KZ"/>
        </w:rPr>
        <w:t>қызметінің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келесі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нәтижелерін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талдайды</w:t>
      </w:r>
      <w:proofErr w:type="spellEnd"/>
      <w:r w:rsidR="00415949" w:rsidRPr="00E8710F">
        <w:rPr>
          <w:rFonts w:ascii="Times New Roman" w:eastAsia="Times New Roman" w:hAnsi="Times New Roman" w:cs="Times New Roman"/>
          <w:color w:val="333333"/>
          <w:sz w:val="28"/>
          <w:szCs w:val="28"/>
          <w:lang w:eastAsia="ru-KZ"/>
        </w:rPr>
        <w:t>:</w:t>
      </w:r>
    </w:p>
    <w:p w14:paraId="7C66DD4D" w14:textId="52D11EAF"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коммерциялық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нәтижелері</w:t>
      </w:r>
      <w:proofErr w:type="spellEnd"/>
      <w:r w:rsidR="00415949" w:rsidRPr="00E8710F">
        <w:rPr>
          <w:rFonts w:ascii="Times New Roman" w:eastAsia="Times New Roman" w:hAnsi="Times New Roman" w:cs="Times New Roman"/>
          <w:color w:val="333333"/>
          <w:sz w:val="28"/>
          <w:szCs w:val="28"/>
          <w:lang w:eastAsia="ru-KZ"/>
        </w:rPr>
        <w:t>;</w:t>
      </w:r>
    </w:p>
    <w:p w14:paraId="1144D61A" w14:textId="77F1BA68"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сауда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персоналының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біліктілік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деңгейі</w:t>
      </w:r>
      <w:proofErr w:type="spellEnd"/>
      <w:r w:rsidR="00415949" w:rsidRPr="00E8710F">
        <w:rPr>
          <w:rFonts w:ascii="Times New Roman" w:eastAsia="Times New Roman" w:hAnsi="Times New Roman" w:cs="Times New Roman"/>
          <w:color w:val="333333"/>
          <w:sz w:val="28"/>
          <w:szCs w:val="28"/>
          <w:lang w:eastAsia="ru-KZ"/>
        </w:rPr>
        <w:t>;</w:t>
      </w:r>
    </w:p>
    <w:p w14:paraId="18D65221" w14:textId="248C6DFA"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кәсіби</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тәжірибе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деңгейі</w:t>
      </w:r>
      <w:proofErr w:type="spellEnd"/>
      <w:r w:rsidR="00415949" w:rsidRPr="00E8710F">
        <w:rPr>
          <w:rFonts w:ascii="Times New Roman" w:eastAsia="Times New Roman" w:hAnsi="Times New Roman" w:cs="Times New Roman"/>
          <w:color w:val="333333"/>
          <w:sz w:val="28"/>
          <w:szCs w:val="28"/>
          <w:lang w:eastAsia="ru-KZ"/>
        </w:rPr>
        <w:t>;</w:t>
      </w:r>
    </w:p>
    <w:p w14:paraId="711975AE" w14:textId="3B868874"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денсаулық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деңгейі-физикалық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психикалық</w:t>
      </w:r>
      <w:proofErr w:type="spellEnd"/>
      <w:r w:rsidR="00415949" w:rsidRPr="00E8710F">
        <w:rPr>
          <w:rFonts w:ascii="Times New Roman" w:eastAsia="Times New Roman" w:hAnsi="Times New Roman" w:cs="Times New Roman"/>
          <w:color w:val="333333"/>
          <w:sz w:val="28"/>
          <w:szCs w:val="28"/>
          <w:lang w:eastAsia="ru-KZ"/>
        </w:rPr>
        <w:t>;</w:t>
      </w:r>
    </w:p>
    <w:p w14:paraId="0E8A97E0" w14:textId="48ACA417"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ынталандыру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деңгейі</w:t>
      </w:r>
      <w:proofErr w:type="spellEnd"/>
      <w:r w:rsidR="00415949" w:rsidRPr="00E8710F">
        <w:rPr>
          <w:rFonts w:ascii="Times New Roman" w:eastAsia="Times New Roman" w:hAnsi="Times New Roman" w:cs="Times New Roman"/>
          <w:color w:val="333333"/>
          <w:sz w:val="28"/>
          <w:szCs w:val="28"/>
          <w:lang w:eastAsia="ru-KZ"/>
        </w:rPr>
        <w:t>.</w:t>
      </w:r>
    </w:p>
    <w:p w14:paraId="372017AC" w14:textId="28102CC4"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Жалпы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алғанда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персоналды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ұйымды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жоспарлаудың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жалпы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жүйесімен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тығыз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байланысты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көбінесе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оған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тікелей</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байланысты</w:t>
      </w:r>
      <w:proofErr w:type="spellEnd"/>
      <w:r w:rsidR="00415949" w:rsidRPr="00E8710F">
        <w:rPr>
          <w:rFonts w:ascii="Times New Roman" w:eastAsia="Times New Roman" w:hAnsi="Times New Roman" w:cs="Times New Roman"/>
          <w:color w:val="333333"/>
          <w:sz w:val="28"/>
          <w:szCs w:val="28"/>
          <w:lang w:eastAsia="ru-KZ"/>
        </w:rPr>
        <w:t>.</w:t>
      </w:r>
    </w:p>
    <w:p w14:paraId="7912E9D0"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кетуі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сонымен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қатар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белгілі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себептерді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есепке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алуға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негізделеді</w:t>
      </w:r>
      <w:proofErr w:type="spellEnd"/>
      <w:r w:rsidR="00415949" w:rsidRPr="00E8710F">
        <w:rPr>
          <w:rFonts w:ascii="Times New Roman" w:eastAsia="Times New Roman" w:hAnsi="Times New Roman" w:cs="Times New Roman"/>
          <w:color w:val="333333"/>
          <w:sz w:val="28"/>
          <w:szCs w:val="28"/>
          <w:lang w:eastAsia="ru-KZ"/>
        </w:rPr>
        <w:t>:</w:t>
      </w:r>
    </w:p>
    <w:p w14:paraId="6538F960" w14:textId="5FDE954F"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зейнетке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шығу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мүгедектік</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өз</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еркімен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жұмыстан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шығару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оқуға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көшу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әскерге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шақыру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жүктілік</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босану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демалысына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шығу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және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т.б</w:t>
      </w:r>
      <w:proofErr w:type="spellEnd"/>
      <w:r w:rsidRPr="00E8710F">
        <w:rPr>
          <w:rFonts w:ascii="Times New Roman" w:eastAsia="Times New Roman" w:hAnsi="Times New Roman" w:cs="Times New Roman"/>
          <w:color w:val="333333"/>
          <w:sz w:val="28"/>
          <w:szCs w:val="28"/>
          <w:lang w:eastAsia="ru-KZ"/>
        </w:rPr>
        <w:t xml:space="preserve">. осы </w:t>
      </w:r>
      <w:proofErr w:type="spellStart"/>
      <w:r w:rsidRPr="00E8710F">
        <w:rPr>
          <w:rFonts w:ascii="Times New Roman" w:eastAsia="Times New Roman" w:hAnsi="Times New Roman" w:cs="Times New Roman"/>
          <w:color w:val="333333"/>
          <w:sz w:val="28"/>
          <w:szCs w:val="28"/>
          <w:lang w:eastAsia="ru-KZ"/>
        </w:rPr>
        <w:t>тармақтардың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барлығы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қызметкерлерді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жоспарлау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жалдау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және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іріктеу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кезінде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қызметкерлерді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төлдеу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арқылы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ескеріледі</w:t>
      </w:r>
      <w:proofErr w:type="spellEnd"/>
      <w:r w:rsidRPr="00E8710F">
        <w:rPr>
          <w:rFonts w:ascii="Times New Roman" w:eastAsia="Times New Roman" w:hAnsi="Times New Roman" w:cs="Times New Roman"/>
          <w:color w:val="333333"/>
          <w:sz w:val="28"/>
          <w:szCs w:val="28"/>
          <w:lang w:eastAsia="ru-KZ"/>
        </w:rPr>
        <w:t>.</w:t>
      </w:r>
    </w:p>
    <w:p w14:paraId="634304D3" w14:textId="4E63532B"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lastRenderedPageBreak/>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кету </w:t>
      </w:r>
      <w:proofErr w:type="spellStart"/>
      <w:r w:rsidR="00415949" w:rsidRPr="00E8710F">
        <w:rPr>
          <w:rFonts w:ascii="Times New Roman" w:eastAsia="Times New Roman" w:hAnsi="Times New Roman" w:cs="Times New Roman"/>
          <w:color w:val="333333"/>
          <w:sz w:val="28"/>
          <w:szCs w:val="28"/>
          <w:lang w:eastAsia="ru-KZ"/>
        </w:rPr>
        <w:t>болжамын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жасау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әртүрлі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коэффициенттер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қолданылады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атап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айтқанда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ауысу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коэффициенті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әдетте</w:t>
      </w:r>
      <w:proofErr w:type="spellEnd"/>
      <w:r w:rsidR="00415949" w:rsidRPr="00E8710F">
        <w:rPr>
          <w:rFonts w:ascii="Times New Roman" w:eastAsia="Times New Roman" w:hAnsi="Times New Roman" w:cs="Times New Roman"/>
          <w:color w:val="333333"/>
          <w:sz w:val="28"/>
          <w:szCs w:val="28"/>
          <w:lang w:eastAsia="ru-KZ"/>
        </w:rPr>
        <w:t xml:space="preserve">, формула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есептеледі</w:t>
      </w:r>
      <w:proofErr w:type="spellEnd"/>
      <w:r w:rsidR="00415949" w:rsidRPr="00E8710F">
        <w:rPr>
          <w:rFonts w:ascii="Times New Roman" w:eastAsia="Times New Roman" w:hAnsi="Times New Roman" w:cs="Times New Roman"/>
          <w:color w:val="333333"/>
          <w:sz w:val="28"/>
          <w:szCs w:val="28"/>
          <w:lang w:eastAsia="ru-KZ"/>
        </w:rPr>
        <w:t>:</w:t>
      </w:r>
    </w:p>
    <w:p w14:paraId="1C747FCF"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7E8057B4" w14:textId="6F0B05E3"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r w:rsidR="00415949" w:rsidRPr="00E8710F">
        <w:rPr>
          <w:rFonts w:ascii="Times New Roman" w:eastAsia="Times New Roman" w:hAnsi="Times New Roman" w:cs="Times New Roman"/>
          <w:color w:val="333333"/>
          <w:sz w:val="28"/>
          <w:szCs w:val="28"/>
          <w:lang w:eastAsia="ru-KZ"/>
        </w:rPr>
        <w:t>К (коэффициент) = У (</w:t>
      </w:r>
      <w:r w:rsidRPr="00E8710F">
        <w:rPr>
          <w:rFonts w:ascii="Times New Roman" w:eastAsia="Times New Roman" w:hAnsi="Times New Roman" w:cs="Times New Roman"/>
          <w:color w:val="333333"/>
          <w:sz w:val="28"/>
          <w:szCs w:val="28"/>
          <w:lang w:val="kk-KZ" w:eastAsia="ru-KZ"/>
        </w:rPr>
        <w:t>осы жылда жұмыстан шыққандар саны</w:t>
      </w:r>
      <w:r w:rsidR="00415949" w:rsidRPr="00E8710F">
        <w:rPr>
          <w:rFonts w:ascii="Times New Roman" w:eastAsia="Times New Roman" w:hAnsi="Times New Roman" w:cs="Times New Roman"/>
          <w:color w:val="333333"/>
          <w:sz w:val="28"/>
          <w:szCs w:val="28"/>
          <w:lang w:eastAsia="ru-KZ"/>
        </w:rPr>
        <w:t>) / С (</w:t>
      </w:r>
      <w:proofErr w:type="spellStart"/>
      <w:r w:rsidR="00415949" w:rsidRPr="00E8710F">
        <w:rPr>
          <w:rFonts w:ascii="Times New Roman" w:eastAsia="Times New Roman" w:hAnsi="Times New Roman" w:cs="Times New Roman"/>
          <w:color w:val="333333"/>
          <w:sz w:val="28"/>
          <w:szCs w:val="28"/>
          <w:lang w:eastAsia="ru-KZ"/>
        </w:rPr>
        <w:t>жылына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істейтіндердің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орташа</w:t>
      </w:r>
      <w:proofErr w:type="spellEnd"/>
      <w:r w:rsidR="00415949" w:rsidRPr="00E8710F">
        <w:rPr>
          <w:rFonts w:ascii="Times New Roman" w:eastAsia="Times New Roman" w:hAnsi="Times New Roman" w:cs="Times New Roman"/>
          <w:color w:val="333333"/>
          <w:sz w:val="28"/>
          <w:szCs w:val="28"/>
          <w:lang w:eastAsia="ru-KZ"/>
        </w:rPr>
        <w:t xml:space="preserve"> саны).</w:t>
      </w:r>
    </w:p>
    <w:p w14:paraId="719FA4B0"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sidRPr="00E8710F">
        <w:rPr>
          <w:rFonts w:ascii="Times New Roman" w:eastAsia="Times New Roman" w:hAnsi="Times New Roman" w:cs="Times New Roman"/>
          <w:color w:val="333333"/>
          <w:sz w:val="28"/>
          <w:szCs w:val="28"/>
          <w:lang w:val="kk-KZ" w:eastAsia="ru-KZ"/>
        </w:rPr>
        <w:t xml:space="preserve">       </w:t>
      </w:r>
    </w:p>
    <w:p w14:paraId="1FA3999C" w14:textId="6D071F92"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Мысалы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американдық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авторлар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тарту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келесі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ұсынады</w:t>
      </w:r>
      <w:proofErr w:type="spellEnd"/>
      <w:r w:rsidR="00415949" w:rsidRPr="00E8710F">
        <w:rPr>
          <w:rFonts w:ascii="Times New Roman" w:eastAsia="Times New Roman" w:hAnsi="Times New Roman" w:cs="Times New Roman"/>
          <w:color w:val="333333"/>
          <w:sz w:val="28"/>
          <w:szCs w:val="28"/>
          <w:lang w:eastAsia="ru-KZ"/>
        </w:rPr>
        <w:t>:</w:t>
      </w:r>
    </w:p>
    <w:p w14:paraId="6248ACF8"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1) </w:t>
      </w:r>
      <w:proofErr w:type="spellStart"/>
      <w:r w:rsidRPr="00E8710F">
        <w:rPr>
          <w:rFonts w:ascii="Times New Roman" w:eastAsia="Times New Roman" w:hAnsi="Times New Roman" w:cs="Times New Roman"/>
          <w:color w:val="333333"/>
          <w:sz w:val="28"/>
          <w:szCs w:val="28"/>
          <w:lang w:eastAsia="ru-KZ"/>
        </w:rPr>
        <w:t>персоналды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ішкі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және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сыртқы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қабылдау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арақатынасын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анықтау</w:t>
      </w:r>
      <w:proofErr w:type="spellEnd"/>
      <w:r w:rsidRPr="00E8710F">
        <w:rPr>
          <w:rFonts w:ascii="Times New Roman" w:eastAsia="Times New Roman" w:hAnsi="Times New Roman" w:cs="Times New Roman"/>
          <w:color w:val="333333"/>
          <w:sz w:val="28"/>
          <w:szCs w:val="28"/>
          <w:lang w:eastAsia="ru-KZ"/>
        </w:rPr>
        <w:t>;</w:t>
      </w:r>
    </w:p>
    <w:p w14:paraId="192081E2" w14:textId="1CA8C97D"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sidRPr="00E8710F">
        <w:rPr>
          <w:rFonts w:ascii="Times New Roman" w:eastAsia="Times New Roman" w:hAnsi="Times New Roman" w:cs="Times New Roman"/>
          <w:color w:val="333333"/>
          <w:sz w:val="28"/>
          <w:szCs w:val="28"/>
          <w:lang w:eastAsia="ru-KZ"/>
        </w:rPr>
        <w:t xml:space="preserve">2) </w:t>
      </w:r>
      <w:proofErr w:type="spellStart"/>
      <w:r w:rsidRPr="00E8710F">
        <w:rPr>
          <w:rFonts w:ascii="Times New Roman" w:eastAsia="Times New Roman" w:hAnsi="Times New Roman" w:cs="Times New Roman"/>
          <w:color w:val="333333"/>
          <w:sz w:val="28"/>
          <w:szCs w:val="28"/>
          <w:lang w:eastAsia="ru-KZ"/>
        </w:rPr>
        <w:t>ынталандыру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жүйесін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орнату</w:t>
      </w:r>
      <w:proofErr w:type="spellEnd"/>
      <w:r w:rsidR="00065AEB" w:rsidRPr="00E8710F">
        <w:rPr>
          <w:rFonts w:ascii="Times New Roman" w:eastAsia="Times New Roman" w:hAnsi="Times New Roman" w:cs="Times New Roman"/>
          <w:color w:val="333333"/>
          <w:sz w:val="28"/>
          <w:szCs w:val="28"/>
          <w:lang w:val="kk-KZ" w:eastAsia="ru-KZ"/>
        </w:rPr>
        <w:t>;</w:t>
      </w:r>
    </w:p>
    <w:p w14:paraId="0F238223" w14:textId="20B536FB"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r w:rsidR="00415949" w:rsidRPr="00E8710F">
        <w:rPr>
          <w:rFonts w:ascii="Times New Roman" w:eastAsia="Times New Roman" w:hAnsi="Times New Roman" w:cs="Times New Roman"/>
          <w:color w:val="333333"/>
          <w:sz w:val="28"/>
          <w:szCs w:val="28"/>
          <w:lang w:eastAsia="ru-KZ"/>
        </w:rPr>
        <w:t xml:space="preserve">а) </w:t>
      </w:r>
      <w:proofErr w:type="spellStart"/>
      <w:r w:rsidR="00415949" w:rsidRPr="00E8710F">
        <w:rPr>
          <w:rFonts w:ascii="Times New Roman" w:eastAsia="Times New Roman" w:hAnsi="Times New Roman" w:cs="Times New Roman"/>
          <w:color w:val="333333"/>
          <w:sz w:val="28"/>
          <w:szCs w:val="28"/>
          <w:lang w:eastAsia="ru-KZ"/>
        </w:rPr>
        <w:t>жұмыстың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мазмұнын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анықтау</w:t>
      </w:r>
      <w:proofErr w:type="spellEnd"/>
      <w:r w:rsidR="00415949" w:rsidRPr="00E8710F">
        <w:rPr>
          <w:rFonts w:ascii="Times New Roman" w:eastAsia="Times New Roman" w:hAnsi="Times New Roman" w:cs="Times New Roman"/>
          <w:color w:val="333333"/>
          <w:sz w:val="28"/>
          <w:szCs w:val="28"/>
          <w:lang w:eastAsia="ru-KZ"/>
        </w:rPr>
        <w:t>;</w:t>
      </w:r>
    </w:p>
    <w:p w14:paraId="604433AF" w14:textId="44FA1071"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ә</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әрбір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орнындағы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еңбек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жағдайларын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анықтау</w:t>
      </w:r>
      <w:proofErr w:type="spellEnd"/>
      <w:r w:rsidR="00415949" w:rsidRPr="00E8710F">
        <w:rPr>
          <w:rFonts w:ascii="Times New Roman" w:eastAsia="Times New Roman" w:hAnsi="Times New Roman" w:cs="Times New Roman"/>
          <w:color w:val="333333"/>
          <w:sz w:val="28"/>
          <w:szCs w:val="28"/>
          <w:lang w:eastAsia="ru-KZ"/>
        </w:rPr>
        <w:t>;</w:t>
      </w:r>
    </w:p>
    <w:p w14:paraId="337F988B" w14:textId="4BCDAD40"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б</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персоналды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дамыту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мансаптық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өсу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схемасын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жасау</w:t>
      </w:r>
      <w:proofErr w:type="spellEnd"/>
      <w:r w:rsidR="00415949" w:rsidRPr="00E8710F">
        <w:rPr>
          <w:rFonts w:ascii="Times New Roman" w:eastAsia="Times New Roman" w:hAnsi="Times New Roman" w:cs="Times New Roman"/>
          <w:color w:val="333333"/>
          <w:sz w:val="28"/>
          <w:szCs w:val="28"/>
          <w:lang w:eastAsia="ru-KZ"/>
        </w:rPr>
        <w:t>;</w:t>
      </w:r>
    </w:p>
    <w:p w14:paraId="410BC96A" w14:textId="29A92980"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val="kk-KZ" w:eastAsia="ru-KZ"/>
        </w:rPr>
      </w:pPr>
      <w:r w:rsidRPr="00E8710F">
        <w:rPr>
          <w:rFonts w:ascii="Times New Roman" w:eastAsia="Times New Roman" w:hAnsi="Times New Roman" w:cs="Times New Roman"/>
          <w:color w:val="333333"/>
          <w:sz w:val="28"/>
          <w:szCs w:val="28"/>
          <w:lang w:val="kk-KZ" w:eastAsia="ru-KZ"/>
        </w:rPr>
        <w:t xml:space="preserve">        в</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еңбекке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ақы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төлеу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мөлшерін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белгілеу</w:t>
      </w:r>
      <w:proofErr w:type="spellEnd"/>
      <w:r w:rsidRPr="00E8710F">
        <w:rPr>
          <w:rFonts w:ascii="Times New Roman" w:eastAsia="Times New Roman" w:hAnsi="Times New Roman" w:cs="Times New Roman"/>
          <w:color w:val="333333"/>
          <w:sz w:val="28"/>
          <w:szCs w:val="28"/>
          <w:lang w:val="kk-KZ" w:eastAsia="ru-KZ"/>
        </w:rPr>
        <w:t>.</w:t>
      </w:r>
    </w:p>
    <w:p w14:paraId="7C3AB4D5"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3) </w:t>
      </w:r>
      <w:proofErr w:type="spellStart"/>
      <w:r w:rsidRPr="00E8710F">
        <w:rPr>
          <w:rFonts w:ascii="Times New Roman" w:eastAsia="Times New Roman" w:hAnsi="Times New Roman" w:cs="Times New Roman"/>
          <w:color w:val="333333"/>
          <w:sz w:val="28"/>
          <w:szCs w:val="28"/>
          <w:lang w:eastAsia="ru-KZ"/>
        </w:rPr>
        <w:t>персоналды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тартудың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баламалы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нұсқаларын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әзірлеу</w:t>
      </w:r>
      <w:proofErr w:type="spellEnd"/>
      <w:r w:rsidRPr="00E8710F">
        <w:rPr>
          <w:rFonts w:ascii="Times New Roman" w:eastAsia="Times New Roman" w:hAnsi="Times New Roman" w:cs="Times New Roman"/>
          <w:color w:val="333333"/>
          <w:sz w:val="28"/>
          <w:szCs w:val="28"/>
          <w:lang w:eastAsia="ru-KZ"/>
        </w:rPr>
        <w:t>;</w:t>
      </w:r>
    </w:p>
    <w:p w14:paraId="73383A99"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4) </w:t>
      </w:r>
      <w:proofErr w:type="spellStart"/>
      <w:r w:rsidRPr="00E8710F">
        <w:rPr>
          <w:rFonts w:ascii="Times New Roman" w:eastAsia="Times New Roman" w:hAnsi="Times New Roman" w:cs="Times New Roman"/>
          <w:color w:val="333333"/>
          <w:sz w:val="28"/>
          <w:szCs w:val="28"/>
          <w:lang w:eastAsia="ru-KZ"/>
        </w:rPr>
        <w:t>еңбек</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нарығын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таңдау</w:t>
      </w:r>
      <w:proofErr w:type="spellEnd"/>
      <w:r w:rsidRPr="00E8710F">
        <w:rPr>
          <w:rFonts w:ascii="Times New Roman" w:eastAsia="Times New Roman" w:hAnsi="Times New Roman" w:cs="Times New Roman"/>
          <w:color w:val="333333"/>
          <w:sz w:val="28"/>
          <w:szCs w:val="28"/>
          <w:lang w:eastAsia="ru-KZ"/>
        </w:rPr>
        <w:t>;</w:t>
      </w:r>
    </w:p>
    <w:p w14:paraId="4F2CFD16"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5) </w:t>
      </w:r>
      <w:proofErr w:type="spellStart"/>
      <w:r w:rsidRPr="00E8710F">
        <w:rPr>
          <w:rFonts w:ascii="Times New Roman" w:eastAsia="Times New Roman" w:hAnsi="Times New Roman" w:cs="Times New Roman"/>
          <w:color w:val="333333"/>
          <w:sz w:val="28"/>
          <w:szCs w:val="28"/>
          <w:lang w:eastAsia="ru-KZ"/>
        </w:rPr>
        <w:t>персоналды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тарту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арнасын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айқындау</w:t>
      </w:r>
      <w:proofErr w:type="spellEnd"/>
      <w:r w:rsidRPr="00E8710F">
        <w:rPr>
          <w:rFonts w:ascii="Times New Roman" w:eastAsia="Times New Roman" w:hAnsi="Times New Roman" w:cs="Times New Roman"/>
          <w:color w:val="333333"/>
          <w:sz w:val="28"/>
          <w:szCs w:val="28"/>
          <w:lang w:eastAsia="ru-KZ"/>
        </w:rPr>
        <w:t>;</w:t>
      </w:r>
    </w:p>
    <w:p w14:paraId="0BF6186D"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6) </w:t>
      </w:r>
      <w:proofErr w:type="spellStart"/>
      <w:r w:rsidRPr="00E8710F">
        <w:rPr>
          <w:rFonts w:ascii="Times New Roman" w:eastAsia="Times New Roman" w:hAnsi="Times New Roman" w:cs="Times New Roman"/>
          <w:color w:val="333333"/>
          <w:sz w:val="28"/>
          <w:szCs w:val="28"/>
          <w:lang w:eastAsia="ru-KZ"/>
        </w:rPr>
        <w:t>персоналды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іріктеу</w:t>
      </w:r>
      <w:proofErr w:type="spellEnd"/>
      <w:r w:rsidRPr="00E8710F">
        <w:rPr>
          <w:rFonts w:ascii="Times New Roman" w:eastAsia="Times New Roman" w:hAnsi="Times New Roman" w:cs="Times New Roman"/>
          <w:color w:val="333333"/>
          <w:sz w:val="28"/>
          <w:szCs w:val="28"/>
          <w:lang w:eastAsia="ru-KZ"/>
        </w:rPr>
        <w:t>;</w:t>
      </w:r>
    </w:p>
    <w:p w14:paraId="61D55174" w14:textId="7B13C27E"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7) </w:t>
      </w:r>
      <w:proofErr w:type="spellStart"/>
      <w:r w:rsidRPr="00E8710F">
        <w:rPr>
          <w:rFonts w:ascii="Times New Roman" w:eastAsia="Times New Roman" w:hAnsi="Times New Roman" w:cs="Times New Roman"/>
          <w:color w:val="333333"/>
          <w:sz w:val="28"/>
          <w:szCs w:val="28"/>
          <w:lang w:eastAsia="ru-KZ"/>
        </w:rPr>
        <w:t>жұмыскерді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жұмыс</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орнына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бейімдеу</w:t>
      </w:r>
      <w:proofErr w:type="spellEnd"/>
      <w:r w:rsidRPr="00E8710F">
        <w:rPr>
          <w:rFonts w:ascii="Times New Roman" w:eastAsia="Times New Roman" w:hAnsi="Times New Roman" w:cs="Times New Roman"/>
          <w:color w:val="333333"/>
          <w:sz w:val="28"/>
          <w:szCs w:val="28"/>
          <w:lang w:eastAsia="ru-KZ"/>
        </w:rPr>
        <w:t>.</w:t>
      </w:r>
    </w:p>
    <w:p w14:paraId="71BCACB1"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413CEF18"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2526F3F1"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Бұл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w:t>
      </w:r>
      <w:proofErr w:type="spellEnd"/>
      <w:r w:rsidR="00415949" w:rsidRPr="00E8710F">
        <w:rPr>
          <w:rFonts w:ascii="Times New Roman" w:eastAsia="Times New Roman" w:hAnsi="Times New Roman" w:cs="Times New Roman"/>
          <w:color w:val="333333"/>
          <w:sz w:val="28"/>
          <w:szCs w:val="28"/>
          <w:lang w:eastAsia="ru-KZ"/>
        </w:rPr>
        <w:t xml:space="preserve"> компания </w:t>
      </w:r>
      <w:proofErr w:type="spellStart"/>
      <w:r w:rsidR="00415949" w:rsidRPr="00E8710F">
        <w:rPr>
          <w:rFonts w:ascii="Times New Roman" w:eastAsia="Times New Roman" w:hAnsi="Times New Roman" w:cs="Times New Roman"/>
          <w:color w:val="333333"/>
          <w:sz w:val="28"/>
          <w:szCs w:val="28"/>
          <w:lang w:eastAsia="ru-KZ"/>
        </w:rPr>
        <w:t>қызметкерлерін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қалыптастыру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процесі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оңтайлы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болып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көрінеді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өйткені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қызметкерлерді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процесінің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тікелей</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алдында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мұқият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дайындық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болады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форманы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жалдау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орнын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таңдау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ынталандыру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жүйесін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құру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ұжымға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кірген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жаңа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қызметкер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орнында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біртіндеп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бейімделеді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Жалпы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ұйымның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түріне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қол</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жетімді</w:t>
      </w:r>
      <w:proofErr w:type="spellEnd"/>
      <w:r w:rsidR="00415949" w:rsidRPr="00E8710F">
        <w:rPr>
          <w:rFonts w:ascii="Times New Roman" w:eastAsia="Times New Roman" w:hAnsi="Times New Roman" w:cs="Times New Roman"/>
          <w:color w:val="333333"/>
          <w:sz w:val="28"/>
          <w:szCs w:val="28"/>
          <w:lang w:eastAsia="ru-KZ"/>
        </w:rPr>
        <w:t xml:space="preserve"> бос </w:t>
      </w:r>
      <w:proofErr w:type="spellStart"/>
      <w:r w:rsidR="00415949" w:rsidRPr="00E8710F">
        <w:rPr>
          <w:rFonts w:ascii="Times New Roman" w:eastAsia="Times New Roman" w:hAnsi="Times New Roman" w:cs="Times New Roman"/>
          <w:color w:val="333333"/>
          <w:sz w:val="28"/>
          <w:szCs w:val="28"/>
          <w:lang w:eastAsia="ru-KZ"/>
        </w:rPr>
        <w:t>орындарға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қарамастан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таңдау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процесін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мұқият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оны </w:t>
      </w:r>
      <w:proofErr w:type="spellStart"/>
      <w:r w:rsidR="00415949" w:rsidRPr="00E8710F">
        <w:rPr>
          <w:rFonts w:ascii="Times New Roman" w:eastAsia="Times New Roman" w:hAnsi="Times New Roman" w:cs="Times New Roman"/>
          <w:color w:val="333333"/>
          <w:sz w:val="28"/>
          <w:szCs w:val="28"/>
          <w:lang w:eastAsia="ru-KZ"/>
        </w:rPr>
        <w:t>өткізуге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дайындалу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өте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маңызды</w:t>
      </w:r>
      <w:proofErr w:type="spellEnd"/>
      <w:r w:rsidR="00415949" w:rsidRPr="00E8710F">
        <w:rPr>
          <w:rFonts w:ascii="Times New Roman" w:eastAsia="Times New Roman" w:hAnsi="Times New Roman" w:cs="Times New Roman"/>
          <w:color w:val="333333"/>
          <w:sz w:val="28"/>
          <w:szCs w:val="28"/>
          <w:lang w:eastAsia="ru-KZ"/>
        </w:rPr>
        <w:t>.</w:t>
      </w:r>
    </w:p>
    <w:p w14:paraId="687D432B" w14:textId="0326B33F"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процесі</w:t>
      </w:r>
      <w:proofErr w:type="spellEnd"/>
      <w:r w:rsidR="00415949" w:rsidRPr="00E8710F">
        <w:rPr>
          <w:rFonts w:ascii="Times New Roman" w:eastAsia="Times New Roman" w:hAnsi="Times New Roman" w:cs="Times New Roman"/>
          <w:color w:val="333333"/>
          <w:sz w:val="28"/>
          <w:szCs w:val="28"/>
          <w:lang w:eastAsia="ru-KZ"/>
        </w:rPr>
        <w:t xml:space="preserve"> бар бос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орындарын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алу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жақсы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үміткерлерді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ұйымдастыруды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қамтамасыз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етуі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керек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Егер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үміткерлердің</w:t>
      </w:r>
      <w:proofErr w:type="spellEnd"/>
      <w:r w:rsidR="00415949" w:rsidRPr="00E8710F">
        <w:rPr>
          <w:rFonts w:ascii="Times New Roman" w:eastAsia="Times New Roman" w:hAnsi="Times New Roman" w:cs="Times New Roman"/>
          <w:color w:val="333333"/>
          <w:sz w:val="28"/>
          <w:szCs w:val="28"/>
          <w:lang w:eastAsia="ru-KZ"/>
        </w:rPr>
        <w:t xml:space="preserve"> саны бос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орындарының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санынан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асып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кететін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конкурстық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туралы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айтатын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болсақ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процесі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оның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кезеңдерінің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әрқайсысы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қандай</w:t>
      </w:r>
      <w:proofErr w:type="spellEnd"/>
      <w:r w:rsidR="00415949" w:rsidRPr="00E8710F">
        <w:rPr>
          <w:rFonts w:ascii="Times New Roman" w:eastAsia="Times New Roman" w:hAnsi="Times New Roman" w:cs="Times New Roman"/>
          <w:color w:val="333333"/>
          <w:sz w:val="28"/>
          <w:szCs w:val="28"/>
          <w:lang w:eastAsia="ru-KZ"/>
        </w:rPr>
        <w:t xml:space="preserve"> да </w:t>
      </w:r>
      <w:proofErr w:type="spellStart"/>
      <w:r w:rsidR="00415949" w:rsidRPr="00E8710F">
        <w:rPr>
          <w:rFonts w:ascii="Times New Roman" w:eastAsia="Times New Roman" w:hAnsi="Times New Roman" w:cs="Times New Roman"/>
          <w:color w:val="333333"/>
          <w:sz w:val="28"/>
          <w:szCs w:val="28"/>
          <w:lang w:eastAsia="ru-KZ"/>
        </w:rPr>
        <w:t>бір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критерийлер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конкурстың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басқа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қатысушыларынан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төмен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үміткерлерді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Елек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функциясын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орындайтындай</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етіп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құрылады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Үміткерлер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күрделі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көп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уақытты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қажет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ететін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рәсімдеріне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жақындағанға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дейін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барлық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ресми</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сипаттамалары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бойынша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берушіні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толығымен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қанағаттандыратын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кандидаттар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ғана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үміткерлердің</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қатарында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қалуы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маңызды</w:t>
      </w:r>
      <w:proofErr w:type="spellEnd"/>
      <w:r w:rsidR="00415949" w:rsidRPr="00E8710F">
        <w:rPr>
          <w:rFonts w:ascii="Times New Roman" w:eastAsia="Times New Roman" w:hAnsi="Times New Roman" w:cs="Times New Roman"/>
          <w:color w:val="333333"/>
          <w:sz w:val="28"/>
          <w:szCs w:val="28"/>
          <w:lang w:eastAsia="ru-KZ"/>
        </w:rPr>
        <w:t>.</w:t>
      </w:r>
    </w:p>
    <w:p w14:paraId="54C4E47B" w14:textId="5ADBEA24" w:rsidR="00415949"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val="kk-KZ"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қатысатын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мамандар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әр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үміткерге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жеткілікті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уақыт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өз</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жұмыстарын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жоспарлауы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керек</w:t>
      </w:r>
      <w:proofErr w:type="spellEnd"/>
      <w:r w:rsidR="00415949" w:rsidRPr="00E8710F">
        <w:rPr>
          <w:rFonts w:ascii="Times New Roman" w:eastAsia="Times New Roman" w:hAnsi="Times New Roman" w:cs="Times New Roman"/>
          <w:color w:val="333333"/>
          <w:sz w:val="28"/>
          <w:szCs w:val="28"/>
          <w:lang w:eastAsia="ru-KZ"/>
        </w:rPr>
        <w:t xml:space="preserve">. Кандидат </w:t>
      </w:r>
      <w:proofErr w:type="spellStart"/>
      <w:r w:rsidR="00415949" w:rsidRPr="00E8710F">
        <w:rPr>
          <w:rFonts w:ascii="Times New Roman" w:eastAsia="Times New Roman" w:hAnsi="Times New Roman" w:cs="Times New Roman"/>
          <w:color w:val="333333"/>
          <w:sz w:val="28"/>
          <w:szCs w:val="28"/>
          <w:lang w:eastAsia="ru-KZ"/>
        </w:rPr>
        <w:t>туралы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барлық</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ақпаратпен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түйіндеме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ұсынымдар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құжаттар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стандартты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нысан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т.б</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мұқият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танысу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уақыт</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жеткілікті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болуы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керек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Іріктеу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үшін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қажетті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талаптарға</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жауап</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беретін</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арнайы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бөлме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бөлінуі</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керек</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жақсы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желдету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жарықтандыру</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үстелдер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орындықтар</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кеңсе</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жабдықтары</w:t>
      </w:r>
      <w:proofErr w:type="spellEnd"/>
      <w:r w:rsidR="00415949" w:rsidRPr="00E8710F">
        <w:rPr>
          <w:rFonts w:ascii="Times New Roman" w:eastAsia="Times New Roman" w:hAnsi="Times New Roman" w:cs="Times New Roman"/>
          <w:color w:val="333333"/>
          <w:sz w:val="28"/>
          <w:szCs w:val="28"/>
          <w:lang w:eastAsia="ru-KZ"/>
        </w:rPr>
        <w:t xml:space="preserve"> </w:t>
      </w:r>
      <w:proofErr w:type="spellStart"/>
      <w:r w:rsidR="00415949" w:rsidRPr="00E8710F">
        <w:rPr>
          <w:rFonts w:ascii="Times New Roman" w:eastAsia="Times New Roman" w:hAnsi="Times New Roman" w:cs="Times New Roman"/>
          <w:color w:val="333333"/>
          <w:sz w:val="28"/>
          <w:szCs w:val="28"/>
          <w:lang w:eastAsia="ru-KZ"/>
        </w:rPr>
        <w:t>және</w:t>
      </w:r>
      <w:proofErr w:type="spellEnd"/>
      <w:r w:rsidR="00415949" w:rsidRPr="00E8710F">
        <w:rPr>
          <w:rFonts w:ascii="Times New Roman" w:eastAsia="Times New Roman" w:hAnsi="Times New Roman" w:cs="Times New Roman"/>
          <w:color w:val="333333"/>
          <w:sz w:val="28"/>
          <w:szCs w:val="28"/>
          <w:lang w:eastAsia="ru-KZ"/>
        </w:rPr>
        <w:t xml:space="preserve"> т. б.</w:t>
      </w:r>
    </w:p>
    <w:p w14:paraId="21978CAA" w14:textId="77777777" w:rsidR="00415949" w:rsidRPr="00E8710F" w:rsidRDefault="00415949"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65973ACA" w14:textId="36F51270"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proofErr w:type="spellStart"/>
      <w:r w:rsidRPr="00E8710F">
        <w:rPr>
          <w:rFonts w:ascii="Times New Roman" w:eastAsia="Times New Roman" w:hAnsi="Times New Roman" w:cs="Times New Roman"/>
          <w:color w:val="333333"/>
          <w:sz w:val="28"/>
          <w:szCs w:val="28"/>
          <w:lang w:eastAsia="ru-KZ"/>
        </w:rPr>
        <w:t>Қолданыстағы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кадрларды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бағалау</w:t>
      </w:r>
      <w:proofErr w:type="spellEnd"/>
    </w:p>
    <w:p w14:paraId="4ADA82F1"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 </w:t>
      </w:r>
    </w:p>
    <w:p w14:paraId="75B75436" w14:textId="0DFD560A"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proofErr w:type="spellStart"/>
      <w:r w:rsidRPr="00E8710F">
        <w:rPr>
          <w:rFonts w:ascii="Times New Roman" w:eastAsia="Times New Roman" w:hAnsi="Times New Roman" w:cs="Times New Roman"/>
          <w:color w:val="333333"/>
          <w:sz w:val="28"/>
          <w:szCs w:val="28"/>
          <w:lang w:eastAsia="ru-KZ"/>
        </w:rPr>
        <w:t>Шындығында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бұл</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кәсіпорынның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өзінде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қызметкерлерді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ішкі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аттестаттау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Өз</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жұмысын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бағалау</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аспектісінде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жұмыс</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жасайтындарды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шартты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түрде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төрт</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топқа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бөлуге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болады</w:t>
      </w:r>
      <w:proofErr w:type="spellEnd"/>
      <w:r w:rsidRPr="00E8710F">
        <w:rPr>
          <w:rFonts w:ascii="Times New Roman" w:eastAsia="Times New Roman" w:hAnsi="Times New Roman" w:cs="Times New Roman"/>
          <w:color w:val="333333"/>
          <w:sz w:val="28"/>
          <w:szCs w:val="28"/>
          <w:lang w:eastAsia="ru-KZ"/>
        </w:rPr>
        <w:t>:</w:t>
      </w:r>
    </w:p>
    <w:p w14:paraId="15268CFD"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1) </w:t>
      </w:r>
      <w:proofErr w:type="spellStart"/>
      <w:r w:rsidRPr="00E8710F">
        <w:rPr>
          <w:rFonts w:ascii="Times New Roman" w:eastAsia="Times New Roman" w:hAnsi="Times New Roman" w:cs="Times New Roman"/>
          <w:color w:val="333333"/>
          <w:sz w:val="28"/>
          <w:szCs w:val="28"/>
          <w:lang w:eastAsia="ru-KZ"/>
        </w:rPr>
        <w:t>өздеріне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жүктелген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барлық</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міндеттерді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шешетін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жоспарланған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нәтижелерге</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қол</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жеткізетін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w:t>
      </w:r>
      <w:proofErr w:type="spellEnd"/>
      <w:r w:rsidRPr="00E8710F">
        <w:rPr>
          <w:rFonts w:ascii="Times New Roman" w:eastAsia="Times New Roman" w:hAnsi="Times New Roman" w:cs="Times New Roman"/>
          <w:color w:val="333333"/>
          <w:sz w:val="28"/>
          <w:szCs w:val="28"/>
          <w:lang w:eastAsia="ru-KZ"/>
        </w:rPr>
        <w:t>;</w:t>
      </w:r>
    </w:p>
    <w:p w14:paraId="02FB72A5"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2) </w:t>
      </w:r>
      <w:proofErr w:type="spellStart"/>
      <w:r w:rsidRPr="00E8710F">
        <w:rPr>
          <w:rFonts w:ascii="Times New Roman" w:eastAsia="Times New Roman" w:hAnsi="Times New Roman" w:cs="Times New Roman"/>
          <w:color w:val="333333"/>
          <w:sz w:val="28"/>
          <w:szCs w:val="28"/>
          <w:lang w:eastAsia="ru-KZ"/>
        </w:rPr>
        <w:t>өз</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міндеттерінің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көп</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бөлігін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адал</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атқаратын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бірақ</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қалғандарын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әртүрлі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себептермен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орындай</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алмайтын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w:t>
      </w:r>
      <w:proofErr w:type="spellEnd"/>
      <w:r w:rsidRPr="00E8710F">
        <w:rPr>
          <w:rFonts w:ascii="Times New Roman" w:eastAsia="Times New Roman" w:hAnsi="Times New Roman" w:cs="Times New Roman"/>
          <w:color w:val="333333"/>
          <w:sz w:val="28"/>
          <w:szCs w:val="28"/>
          <w:lang w:eastAsia="ru-KZ"/>
        </w:rPr>
        <w:t>;</w:t>
      </w:r>
    </w:p>
    <w:p w14:paraId="0369E848" w14:textId="77777777" w:rsidR="00065AEB"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3) </w:t>
      </w:r>
      <w:proofErr w:type="spellStart"/>
      <w:r w:rsidRPr="00E8710F">
        <w:rPr>
          <w:rFonts w:ascii="Times New Roman" w:eastAsia="Times New Roman" w:hAnsi="Times New Roman" w:cs="Times New Roman"/>
          <w:color w:val="333333"/>
          <w:sz w:val="28"/>
          <w:szCs w:val="28"/>
          <w:lang w:eastAsia="ru-KZ"/>
        </w:rPr>
        <w:t>өз</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міндеттерінің</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көп</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бөлігін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сапалы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орындай</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алмайтын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бірақ</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тапсырмалардың</w:t>
      </w:r>
      <w:proofErr w:type="spellEnd"/>
      <w:r w:rsidRPr="00E8710F">
        <w:rPr>
          <w:rFonts w:ascii="Times New Roman" w:eastAsia="Times New Roman" w:hAnsi="Times New Roman" w:cs="Times New Roman"/>
          <w:color w:val="333333"/>
          <w:sz w:val="28"/>
          <w:szCs w:val="28"/>
          <w:lang w:eastAsia="ru-KZ"/>
        </w:rPr>
        <w:t xml:space="preserve"> аз </w:t>
      </w:r>
      <w:proofErr w:type="spellStart"/>
      <w:r w:rsidRPr="00E8710F">
        <w:rPr>
          <w:rFonts w:ascii="Times New Roman" w:eastAsia="Times New Roman" w:hAnsi="Times New Roman" w:cs="Times New Roman"/>
          <w:color w:val="333333"/>
          <w:sz w:val="28"/>
          <w:szCs w:val="28"/>
          <w:lang w:eastAsia="ru-KZ"/>
        </w:rPr>
        <w:t>бөлігін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ғана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орындайтын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w:t>
      </w:r>
      <w:proofErr w:type="spellEnd"/>
      <w:r w:rsidRPr="00E8710F">
        <w:rPr>
          <w:rFonts w:ascii="Times New Roman" w:eastAsia="Times New Roman" w:hAnsi="Times New Roman" w:cs="Times New Roman"/>
          <w:color w:val="333333"/>
          <w:sz w:val="28"/>
          <w:szCs w:val="28"/>
          <w:lang w:eastAsia="ru-KZ"/>
        </w:rPr>
        <w:t>;</w:t>
      </w:r>
    </w:p>
    <w:p w14:paraId="1B64DE18" w14:textId="1100B873" w:rsidR="00AA12BF" w:rsidRPr="00E8710F" w:rsidRDefault="00065AEB"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eastAsia="Times New Roman" w:hAnsi="Times New Roman" w:cs="Times New Roman"/>
          <w:color w:val="333333"/>
          <w:sz w:val="28"/>
          <w:szCs w:val="28"/>
          <w:lang w:eastAsia="ru-KZ"/>
        </w:rPr>
        <w:t xml:space="preserve">4) </w:t>
      </w:r>
      <w:proofErr w:type="spellStart"/>
      <w:r w:rsidRPr="00E8710F">
        <w:rPr>
          <w:rFonts w:ascii="Times New Roman" w:eastAsia="Times New Roman" w:hAnsi="Times New Roman" w:cs="Times New Roman"/>
          <w:color w:val="333333"/>
          <w:sz w:val="28"/>
          <w:szCs w:val="28"/>
          <w:lang w:eastAsia="ru-KZ"/>
        </w:rPr>
        <w:t>қазіргі</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уақытта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ұйымға</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қажет</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емес</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сыйақысы</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ұйым</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үшін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тікелей</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шығын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болып</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табылатын</w:t>
      </w:r>
      <w:proofErr w:type="spellEnd"/>
      <w:r w:rsidRPr="00E8710F">
        <w:rPr>
          <w:rFonts w:ascii="Times New Roman" w:eastAsia="Times New Roman" w:hAnsi="Times New Roman" w:cs="Times New Roman"/>
          <w:color w:val="333333"/>
          <w:sz w:val="28"/>
          <w:szCs w:val="28"/>
          <w:lang w:eastAsia="ru-KZ"/>
        </w:rPr>
        <w:t xml:space="preserve"> </w:t>
      </w:r>
      <w:proofErr w:type="spellStart"/>
      <w:r w:rsidRPr="00E8710F">
        <w:rPr>
          <w:rFonts w:ascii="Times New Roman" w:eastAsia="Times New Roman" w:hAnsi="Times New Roman" w:cs="Times New Roman"/>
          <w:color w:val="333333"/>
          <w:sz w:val="28"/>
          <w:szCs w:val="28"/>
          <w:lang w:eastAsia="ru-KZ"/>
        </w:rPr>
        <w:t>қызметкерлер</w:t>
      </w:r>
      <w:proofErr w:type="spellEnd"/>
    </w:p>
    <w:p w14:paraId="092220DC"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0185C274"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1A7588D6"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6A7007BA" w14:textId="06F9F74D" w:rsidR="000D75B3" w:rsidRPr="000D75B3" w:rsidRDefault="000D75B3"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0D75B3">
        <w:rPr>
          <w:rFonts w:ascii="Times New Roman" w:eastAsia="Times New Roman" w:hAnsi="Times New Roman" w:cs="Times New Roman"/>
          <w:color w:val="202124"/>
          <w:sz w:val="28"/>
          <w:szCs w:val="28"/>
          <w:lang w:val="kk-KZ" w:eastAsia="ru-KZ"/>
        </w:rPr>
        <w:t xml:space="preserve">Адам факторларының қажеттілігін анықтау - бұл ұйымды персоналды оңтайлы түрде жоспарлау әдістері мен әдістерін қолдану. Ыңғайлы болу үшін осындай жоспарлау процесі </w:t>
      </w:r>
      <w:r w:rsidR="00E8710F">
        <w:rPr>
          <w:rFonts w:ascii="Times New Roman" w:eastAsia="Times New Roman" w:hAnsi="Times New Roman" w:cs="Times New Roman"/>
          <w:color w:val="202124"/>
          <w:sz w:val="28"/>
          <w:szCs w:val="28"/>
          <w:lang w:val="kk-KZ" w:eastAsia="ru-KZ"/>
        </w:rPr>
        <w:t>3</w:t>
      </w:r>
      <w:r w:rsidRPr="000D75B3">
        <w:rPr>
          <w:rFonts w:ascii="Times New Roman" w:eastAsia="Times New Roman" w:hAnsi="Times New Roman" w:cs="Times New Roman"/>
          <w:color w:val="202124"/>
          <w:sz w:val="28"/>
          <w:szCs w:val="28"/>
          <w:lang w:val="kk-KZ" w:eastAsia="ru-KZ"/>
        </w:rPr>
        <w:t xml:space="preserve"> кезеңді қамтиды деп болжауға болады:</w:t>
      </w:r>
    </w:p>
    <w:p w14:paraId="66E551AB" w14:textId="77777777" w:rsidR="000D75B3" w:rsidRPr="000D75B3" w:rsidRDefault="000D75B3"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0D75B3">
        <w:rPr>
          <w:rFonts w:ascii="Times New Roman" w:eastAsia="Times New Roman" w:hAnsi="Times New Roman" w:cs="Times New Roman"/>
          <w:color w:val="202124"/>
          <w:sz w:val="28"/>
          <w:szCs w:val="28"/>
          <w:lang w:val="kk-KZ" w:eastAsia="ru-KZ"/>
        </w:rPr>
        <w:t>1. Қолда бар ресурстарды бағалау.</w:t>
      </w:r>
    </w:p>
    <w:p w14:paraId="067B0AEE" w14:textId="77777777" w:rsidR="000D75B3" w:rsidRPr="000D75B3" w:rsidRDefault="000D75B3"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0D75B3">
        <w:rPr>
          <w:rFonts w:ascii="Times New Roman" w:eastAsia="Times New Roman" w:hAnsi="Times New Roman" w:cs="Times New Roman"/>
          <w:color w:val="202124"/>
          <w:sz w:val="28"/>
          <w:szCs w:val="28"/>
          <w:lang w:val="kk-KZ" w:eastAsia="ru-KZ"/>
        </w:rPr>
        <w:t>2. Болашақ қажеттіліктерді есептеу.</w:t>
      </w:r>
    </w:p>
    <w:p w14:paraId="395EFEF7" w14:textId="77777777" w:rsidR="000D75B3" w:rsidRPr="000D75B3" w:rsidRDefault="000D75B3"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ru-KZ" w:eastAsia="ru-KZ"/>
        </w:rPr>
      </w:pPr>
      <w:r w:rsidRPr="000D75B3">
        <w:rPr>
          <w:rFonts w:ascii="Times New Roman" w:eastAsia="Times New Roman" w:hAnsi="Times New Roman" w:cs="Times New Roman"/>
          <w:color w:val="202124"/>
          <w:sz w:val="28"/>
          <w:szCs w:val="28"/>
          <w:lang w:val="kk-KZ" w:eastAsia="ru-KZ"/>
        </w:rPr>
        <w:t>3. Кадрлар қажеттіліктерін қанағаттандыру бағдарламасы (жалдау және таңдау).</w:t>
      </w:r>
    </w:p>
    <w:p w14:paraId="10C98DF1" w14:textId="17F28B45" w:rsidR="000D75B3" w:rsidRPr="000D75B3" w:rsidRDefault="00E8710F"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Pr>
          <w:rFonts w:ascii="Times New Roman" w:eastAsia="Times New Roman" w:hAnsi="Times New Roman" w:cs="Times New Roman"/>
          <w:color w:val="202124"/>
          <w:sz w:val="28"/>
          <w:szCs w:val="28"/>
          <w:lang w:val="kk-KZ" w:eastAsia="ru-KZ"/>
        </w:rPr>
        <w:t xml:space="preserve">      </w:t>
      </w:r>
      <w:r w:rsidR="000D75B3" w:rsidRPr="000D75B3">
        <w:rPr>
          <w:rFonts w:ascii="Times New Roman" w:eastAsia="Times New Roman" w:hAnsi="Times New Roman" w:cs="Times New Roman"/>
          <w:color w:val="202124"/>
          <w:sz w:val="28"/>
          <w:szCs w:val="28"/>
          <w:lang w:val="kk-KZ" w:eastAsia="ru-KZ"/>
        </w:rPr>
        <w:t>Бірінші кезеңде менеджмент (персонал бөлімі және тиісті бөлімнің басшысы) қолда бар ресурстарды бағалайды, басқаша айтқанда, белгілі бір мақсатқа жету үшін қажет әр операцияны орындауда қанша адам жұмыс істейтінін есептейді және олардың әрқайсысы оны қаншалықты жақсы орындағанына талдау жасайды.</w:t>
      </w:r>
    </w:p>
    <w:p w14:paraId="1F570B3A" w14:textId="6A5FDBC2" w:rsidR="000D75B3" w:rsidRPr="000D75B3" w:rsidRDefault="00E8710F"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ru-KZ" w:eastAsia="ru-KZ"/>
        </w:rPr>
      </w:pPr>
      <w:r>
        <w:rPr>
          <w:rFonts w:ascii="Times New Roman" w:eastAsia="Times New Roman" w:hAnsi="Times New Roman" w:cs="Times New Roman"/>
          <w:color w:val="202124"/>
          <w:sz w:val="28"/>
          <w:szCs w:val="28"/>
          <w:lang w:val="kk-KZ" w:eastAsia="ru-KZ"/>
        </w:rPr>
        <w:t xml:space="preserve">          </w:t>
      </w:r>
      <w:r w:rsidR="000D75B3" w:rsidRPr="000D75B3">
        <w:rPr>
          <w:rFonts w:ascii="Times New Roman" w:eastAsia="Times New Roman" w:hAnsi="Times New Roman" w:cs="Times New Roman"/>
          <w:color w:val="202124"/>
          <w:sz w:val="28"/>
          <w:szCs w:val="28"/>
          <w:lang w:val="kk-KZ" w:eastAsia="ru-KZ"/>
        </w:rPr>
        <w:t>Екінші кезең - ұйымның мақсаттарына жету үшін қажетті персоналдың санын болжау. Ол үнемі кеңейіп отырады, демек жаңа жұмыс орындары пайда болады. Кадрлар бөлімі бұл үшін қанша қосымша қызметкер қажет болатынын болжау керек.</w:t>
      </w:r>
    </w:p>
    <w:p w14:paraId="1BA6F7C1" w14:textId="102EA68C" w:rsidR="000D75B3" w:rsidRPr="000D75B3" w:rsidRDefault="00E8710F" w:rsidP="00E871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ru-KZ" w:eastAsia="ru-KZ"/>
        </w:rPr>
      </w:pPr>
      <w:r>
        <w:rPr>
          <w:rFonts w:ascii="Times New Roman" w:eastAsia="Times New Roman" w:hAnsi="Times New Roman" w:cs="Times New Roman"/>
          <w:color w:val="202124"/>
          <w:sz w:val="28"/>
          <w:szCs w:val="28"/>
          <w:lang w:val="kk-KZ" w:eastAsia="ru-KZ"/>
        </w:rPr>
        <w:t xml:space="preserve">       </w:t>
      </w:r>
      <w:r w:rsidR="000D75B3" w:rsidRPr="000D75B3">
        <w:rPr>
          <w:rFonts w:ascii="Times New Roman" w:eastAsia="Times New Roman" w:hAnsi="Times New Roman" w:cs="Times New Roman"/>
          <w:color w:val="202124"/>
          <w:sz w:val="28"/>
          <w:szCs w:val="28"/>
          <w:lang w:val="kk-KZ" w:eastAsia="ru-KZ"/>
        </w:rPr>
        <w:t>Үшінші кезең - бұл ұйымның мақсаттарына жету үшін қажетті қызметкерлерді тарту, таңдау, жалдау, оқыту және жоғарылату бойынша нақты, егжей-тегжейлі шараларды қамтитын кадрларға деген қажеттілікті қанағаттандыру бағдарламасы.</w:t>
      </w:r>
    </w:p>
    <w:p w14:paraId="30AF8B7D"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p>
    <w:p w14:paraId="2C7CFFCE" w14:textId="1EFAE596"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eastAsia="ru-KZ"/>
        </w:rPr>
      </w:pPr>
      <w:r w:rsidRPr="00E8710F">
        <w:rPr>
          <w:rFonts w:ascii="Times New Roman" w:hAnsi="Times New Roman" w:cs="Times New Roman"/>
          <w:sz w:val="28"/>
          <w:szCs w:val="28"/>
        </w:rPr>
        <w:br/>
      </w:r>
      <w:proofErr w:type="spellStart"/>
      <w:r w:rsidRPr="00E8710F">
        <w:rPr>
          <w:rFonts w:ascii="Times New Roman" w:hAnsi="Times New Roman" w:cs="Times New Roman"/>
          <w:color w:val="202124"/>
          <w:sz w:val="28"/>
          <w:szCs w:val="28"/>
          <w:shd w:val="clear" w:color="auto" w:fill="F8F9FA"/>
        </w:rPr>
        <w:t>Іріктеуді</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жоспарлау</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кезінде</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персоналдың</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сандық</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және</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сапалық</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қажеттілігін</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ескеру</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қажет</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Кадрларға</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деген</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сандық</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қажеттілік</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дегеніміз</w:t>
      </w:r>
      <w:proofErr w:type="spellEnd"/>
      <w:r w:rsidRPr="00E8710F">
        <w:rPr>
          <w:rFonts w:ascii="Times New Roman" w:hAnsi="Times New Roman" w:cs="Times New Roman"/>
          <w:color w:val="202124"/>
          <w:sz w:val="28"/>
          <w:szCs w:val="28"/>
          <w:shd w:val="clear" w:color="auto" w:fill="F8F9FA"/>
        </w:rPr>
        <w:t xml:space="preserve"> - </w:t>
      </w:r>
      <w:proofErr w:type="spellStart"/>
      <w:r w:rsidRPr="00E8710F">
        <w:rPr>
          <w:rFonts w:ascii="Times New Roman" w:hAnsi="Times New Roman" w:cs="Times New Roman"/>
          <w:color w:val="202124"/>
          <w:sz w:val="28"/>
          <w:szCs w:val="28"/>
          <w:shd w:val="clear" w:color="auto" w:fill="F8F9FA"/>
        </w:rPr>
        <w:t>әр</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түрлі</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мамандықтағы</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жұмысшылардың</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белгілі</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бір</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санына</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деген</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қажеттілік</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Персоналдың</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сандық</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қажеттілігін</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анықтау</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үшін</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келесі</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тәсілдер</w:t>
      </w:r>
      <w:proofErr w:type="spellEnd"/>
      <w:r w:rsidRPr="00E8710F">
        <w:rPr>
          <w:rFonts w:ascii="Times New Roman" w:hAnsi="Times New Roman" w:cs="Times New Roman"/>
          <w:color w:val="202124"/>
          <w:sz w:val="28"/>
          <w:szCs w:val="28"/>
          <w:shd w:val="clear" w:color="auto" w:fill="F8F9FA"/>
        </w:rPr>
        <w:t xml:space="preserve"> </w:t>
      </w:r>
      <w:proofErr w:type="spellStart"/>
      <w:r w:rsidRPr="00E8710F">
        <w:rPr>
          <w:rFonts w:ascii="Times New Roman" w:hAnsi="Times New Roman" w:cs="Times New Roman"/>
          <w:color w:val="202124"/>
          <w:sz w:val="28"/>
          <w:szCs w:val="28"/>
          <w:shd w:val="clear" w:color="auto" w:fill="F8F9FA"/>
        </w:rPr>
        <w:t>қолданылады</w:t>
      </w:r>
      <w:proofErr w:type="spellEnd"/>
      <w:r w:rsidRPr="00E8710F">
        <w:rPr>
          <w:rFonts w:ascii="Times New Roman" w:hAnsi="Times New Roman" w:cs="Times New Roman"/>
          <w:color w:val="202124"/>
          <w:sz w:val="28"/>
          <w:szCs w:val="28"/>
          <w:shd w:val="clear" w:color="auto" w:fill="F8F9FA"/>
        </w:rPr>
        <w:t>:</w:t>
      </w:r>
    </w:p>
    <w:p w14:paraId="6CDCE33E"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0856EB4F" w14:textId="2015F3A5" w:rsidR="000D75B3" w:rsidRPr="00E8710F" w:rsidRDefault="000D75B3" w:rsidP="00E8710F">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lastRenderedPageBreak/>
        <w:t>жұмысты орындауға кететін уақытты ескеруге негізделген әдіс (жұмысшылар саны өндірістік бағдарламаны орындауға кететін уақыт бөлгіште, ал бөлгіште уақыттың пайдалы қоры, еңбек ақы санындағы штат санын қайта есептеу коэффициентінің көбейтіндісінен анықталады) бір жұмысшы);</w:t>
      </w:r>
    </w:p>
    <w:p w14:paraId="098DDD7E" w14:textId="31422B2C" w:rsidR="000D75B3" w:rsidRPr="00E8710F" w:rsidRDefault="000D75B3" w:rsidP="00E8710F">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 xml:space="preserve"> жұмыс процесінің еңбек сыйымдылығы туралы мәліметтер негізінде персоналдың санын есептеу;</w:t>
      </w:r>
    </w:p>
    <w:p w14:paraId="2276E031" w14:textId="40D892D6" w:rsidR="000D75B3" w:rsidRPr="00E8710F" w:rsidRDefault="000D75B3" w:rsidP="00E8710F">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ru-KZ" w:eastAsia="ru-KZ"/>
        </w:rPr>
      </w:pPr>
      <w:r w:rsidRPr="00E8710F">
        <w:rPr>
          <w:rFonts w:ascii="Times New Roman" w:eastAsia="Times New Roman" w:hAnsi="Times New Roman" w:cs="Times New Roman"/>
          <w:color w:val="202124"/>
          <w:sz w:val="28"/>
          <w:szCs w:val="28"/>
          <w:lang w:val="kk-KZ" w:eastAsia="ru-KZ"/>
        </w:rPr>
        <w:t xml:space="preserve"> қызмет көрсету стандарттарына сәйкес есептеу әдісі;</w:t>
      </w:r>
    </w:p>
    <w:p w14:paraId="2B768BFE"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p>
    <w:p w14:paraId="4A9F20DB" w14:textId="6D419CF1" w:rsidR="000D75B3" w:rsidRPr="00E8710F" w:rsidRDefault="00E8710F" w:rsidP="00E8710F">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ж</w:t>
      </w:r>
      <w:r w:rsidR="000D75B3" w:rsidRPr="00E8710F">
        <w:rPr>
          <w:rFonts w:ascii="Times New Roman" w:eastAsia="Times New Roman" w:hAnsi="Times New Roman" w:cs="Times New Roman"/>
          <w:color w:val="202124"/>
          <w:sz w:val="28"/>
          <w:szCs w:val="28"/>
          <w:lang w:val="kk-KZ" w:eastAsia="ru-KZ"/>
        </w:rPr>
        <w:t>ұмыс орындары мен штат санының нормативтерін есептеу әдісі (мұнда штат санының стандарты бөлшектен анықталады, оның нөмірі бойынша жұмыс мөлшері, ал бөлгішінде қызмет көрсету ставкасы);</w:t>
      </w:r>
    </w:p>
    <w:p w14:paraId="55BC60D3" w14:textId="1B8E8F2D" w:rsidR="000D75B3" w:rsidRPr="00E8710F" w:rsidRDefault="000D75B3" w:rsidP="00E8710F">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кадрларға қажеттілікті өндіріс көлемімен, жұмыстың еңбек сыйымдылығымен және т.б. байланыстыруға мүмкіндік беретін статистикалық әдістер.</w:t>
      </w:r>
    </w:p>
    <w:p w14:paraId="36DB74BD" w14:textId="3E0EA96B" w:rsidR="000D75B3" w:rsidRPr="00E8710F" w:rsidRDefault="000D75B3" w:rsidP="00E8710F">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ru-KZ" w:eastAsia="ru-KZ"/>
        </w:rPr>
      </w:pPr>
      <w:r w:rsidRPr="00E8710F">
        <w:rPr>
          <w:rFonts w:ascii="Times New Roman" w:eastAsia="Times New Roman" w:hAnsi="Times New Roman" w:cs="Times New Roman"/>
          <w:color w:val="202124"/>
          <w:sz w:val="28"/>
          <w:szCs w:val="28"/>
          <w:lang w:val="kk-KZ" w:eastAsia="ru-KZ"/>
        </w:rPr>
        <w:t>сараптамалық бағалау әдістері: қарапайым сараптамалық бағалау (персоналға қажеттілікті тиісті қызметтің басшысы бағалайтын кезде) және кеңейтілген сараптамалық бағалау (персоналға қажеттілікті сарапшылар тобы бағалаған кезде).</w:t>
      </w:r>
    </w:p>
    <w:p w14:paraId="19C966E3" w14:textId="26CFC36A"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p>
    <w:p w14:paraId="2D0C6BBC" w14:textId="5E7CD719" w:rsidR="00AA12BF" w:rsidRPr="00E8710F" w:rsidRDefault="00AA12BF" w:rsidP="00E8710F">
      <w:pPr>
        <w:shd w:val="clear" w:color="auto" w:fill="FFFFFF"/>
        <w:spacing w:after="0" w:line="240" w:lineRule="auto"/>
        <w:rPr>
          <w:rFonts w:ascii="Times New Roman" w:eastAsia="Times New Roman" w:hAnsi="Times New Roman" w:cs="Times New Roman"/>
          <w:color w:val="333333"/>
          <w:sz w:val="28"/>
          <w:szCs w:val="28"/>
          <w:lang w:eastAsia="ru-KZ"/>
        </w:rPr>
      </w:pPr>
    </w:p>
    <w:p w14:paraId="2846CC9F" w14:textId="1952E174" w:rsidR="000D75B3" w:rsidRPr="00E8710F" w:rsidRDefault="00E8710F" w:rsidP="00E8710F">
      <w:pPr>
        <w:pStyle w:val="HTML"/>
        <w:shd w:val="clear" w:color="auto" w:fill="F8F9FA"/>
        <w:rPr>
          <w:rFonts w:ascii="Times New Roman" w:eastAsia="Times New Roman" w:hAnsi="Times New Roman" w:cs="Times New Roman"/>
          <w:color w:val="202124"/>
          <w:sz w:val="28"/>
          <w:szCs w:val="28"/>
          <w:lang w:val="kk-KZ" w:eastAsia="ru-KZ"/>
        </w:rPr>
      </w:pPr>
      <w:r>
        <w:rPr>
          <w:rFonts w:ascii="Times New Roman" w:eastAsia="Times New Roman" w:hAnsi="Times New Roman" w:cs="Times New Roman"/>
          <w:color w:val="333333"/>
          <w:sz w:val="28"/>
          <w:szCs w:val="28"/>
          <w:lang w:val="kk-KZ" w:eastAsia="ru-KZ"/>
        </w:rPr>
        <w:t xml:space="preserve">      </w:t>
      </w:r>
      <w:r w:rsidR="000D75B3" w:rsidRPr="00E8710F">
        <w:rPr>
          <w:rFonts w:ascii="Times New Roman" w:eastAsia="Times New Roman" w:hAnsi="Times New Roman" w:cs="Times New Roman"/>
          <w:color w:val="202124"/>
          <w:sz w:val="28"/>
          <w:szCs w:val="28"/>
          <w:lang w:val="kk-KZ" w:eastAsia="ru-KZ"/>
        </w:rPr>
        <w:t xml:space="preserve"> </w:t>
      </w:r>
      <w:r w:rsidR="000D75B3" w:rsidRPr="00E8710F">
        <w:rPr>
          <w:rFonts w:ascii="Times New Roman" w:eastAsia="Times New Roman" w:hAnsi="Times New Roman" w:cs="Times New Roman"/>
          <w:color w:val="202124"/>
          <w:sz w:val="28"/>
          <w:szCs w:val="28"/>
          <w:lang w:val="kk-KZ" w:eastAsia="ru-KZ"/>
        </w:rPr>
        <w:t>Кадрларға деген сапалық қажеттілік дегеніміз - қажетті деңгейдегі белгілі бір мамандықтардың жұмысшыларына деген қажеттілік. Персоналдың сапалық қажеттілігін анықтау үшін әртүрлі тәсілдер қолданылады. Олардың арасында мыналар бар;</w:t>
      </w:r>
    </w:p>
    <w:p w14:paraId="3F24C5DB" w14:textId="4CAAD1F5" w:rsidR="000D75B3" w:rsidRPr="00E8710F" w:rsidRDefault="000D75B3" w:rsidP="00E8710F">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өндірістік-технологиялық құжаттаманың негізінде кәсіби және біліктілік бөлу;</w:t>
      </w:r>
    </w:p>
    <w:p w14:paraId="00C73116" w14:textId="53A0D6D5" w:rsidR="000D75B3" w:rsidRPr="00E8710F" w:rsidRDefault="000D75B3" w:rsidP="00E8710F">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бөлімдер туралы ережелерді, тиісті нұсқаулықтарды және лауазымдық нұсқаулықтарды талдау;</w:t>
      </w:r>
    </w:p>
    <w:p w14:paraId="74B2DA40" w14:textId="37FA3587" w:rsidR="000D75B3" w:rsidRPr="00E8710F" w:rsidRDefault="00E8710F" w:rsidP="00E8710F">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kk-KZ" w:eastAsia="ru-KZ"/>
        </w:rPr>
      </w:pPr>
      <w:r w:rsidRPr="00E8710F">
        <w:rPr>
          <w:rFonts w:ascii="Times New Roman" w:eastAsia="Times New Roman" w:hAnsi="Times New Roman" w:cs="Times New Roman"/>
          <w:color w:val="202124"/>
          <w:sz w:val="28"/>
          <w:szCs w:val="28"/>
          <w:lang w:val="kk-KZ" w:eastAsia="ru-KZ"/>
        </w:rPr>
        <w:t>ш</w:t>
      </w:r>
      <w:r w:rsidR="000D75B3" w:rsidRPr="00E8710F">
        <w:rPr>
          <w:rFonts w:ascii="Times New Roman" w:eastAsia="Times New Roman" w:hAnsi="Times New Roman" w:cs="Times New Roman"/>
          <w:color w:val="202124"/>
          <w:sz w:val="28"/>
          <w:szCs w:val="28"/>
          <w:lang w:val="kk-KZ" w:eastAsia="ru-KZ"/>
        </w:rPr>
        <w:t>таттық кесте;</w:t>
      </w:r>
    </w:p>
    <w:p w14:paraId="0C6BD179" w14:textId="74BA6140" w:rsidR="000D75B3" w:rsidRPr="00E8710F" w:rsidRDefault="000D75B3" w:rsidP="00E8710F">
      <w:pPr>
        <w:pStyle w:val="a3"/>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202124"/>
          <w:sz w:val="28"/>
          <w:szCs w:val="28"/>
          <w:lang w:val="ru-KZ" w:eastAsia="ru-KZ"/>
        </w:rPr>
      </w:pPr>
      <w:r w:rsidRPr="00E8710F">
        <w:rPr>
          <w:rFonts w:ascii="Times New Roman" w:eastAsia="Times New Roman" w:hAnsi="Times New Roman" w:cs="Times New Roman"/>
          <w:color w:val="202124"/>
          <w:sz w:val="28"/>
          <w:szCs w:val="28"/>
          <w:lang w:val="kk-KZ" w:eastAsia="ru-KZ"/>
        </w:rPr>
        <w:t>нақты жұмыс түрлерін орындау үшін орындаушылардың кәсіби және біліктілік құрамын анықтайтын құжаттаманы талда</w:t>
      </w:r>
    </w:p>
    <w:p w14:paraId="61425C52" w14:textId="77777777" w:rsidR="00E8710F" w:rsidRDefault="00E8710F"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p>
    <w:p w14:paraId="3B9DDB92" w14:textId="1B9FEC8B"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proofErr w:type="spellStart"/>
      <w:r w:rsidRPr="00E8710F">
        <w:rPr>
          <w:rFonts w:ascii="Times New Roman" w:eastAsia="Times New Roman" w:hAnsi="Times New Roman" w:cs="Times New Roman"/>
          <w:color w:val="333333"/>
          <w:sz w:val="28"/>
          <w:szCs w:val="28"/>
          <w:lang w:val="ru-KZ" w:eastAsia="ru-KZ"/>
        </w:rPr>
        <w:t>Әдетте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қызметкерлерге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деген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қажеттілік</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факторлардың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екі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тобының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әсерінен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қалыптасады</w:t>
      </w:r>
      <w:proofErr w:type="spellEnd"/>
      <w:r w:rsidRPr="00E8710F">
        <w:rPr>
          <w:rFonts w:ascii="Times New Roman" w:eastAsia="Times New Roman" w:hAnsi="Times New Roman" w:cs="Times New Roman"/>
          <w:color w:val="333333"/>
          <w:sz w:val="28"/>
          <w:szCs w:val="28"/>
          <w:lang w:val="ru-KZ" w:eastAsia="ru-KZ"/>
        </w:rPr>
        <w:t>:</w:t>
      </w:r>
    </w:p>
    <w:p w14:paraId="31FD45C2" w14:textId="77777777" w:rsidR="000D75B3" w:rsidRPr="00E8710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жоспарланған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кезеңдегі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ұйымның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стратегиялық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және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тактикалық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мақсаттарымен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сондай-ақ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кәсіпорындағы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жұмыс</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күшінің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динамикасының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көрсеткіштерімен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жұмыстан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босату</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зейнетке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шығу</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декреттік</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демалыс</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және</w:t>
      </w:r>
      <w:proofErr w:type="spellEnd"/>
      <w:r w:rsidRPr="00E8710F">
        <w:rPr>
          <w:rFonts w:ascii="Times New Roman" w:eastAsia="Times New Roman" w:hAnsi="Times New Roman" w:cs="Times New Roman"/>
          <w:color w:val="333333"/>
          <w:sz w:val="28"/>
          <w:szCs w:val="28"/>
          <w:lang w:val="ru-KZ" w:eastAsia="ru-KZ"/>
        </w:rPr>
        <w:t xml:space="preserve"> т. б.) </w:t>
      </w:r>
      <w:proofErr w:type="spellStart"/>
      <w:r w:rsidRPr="00E8710F">
        <w:rPr>
          <w:rFonts w:ascii="Times New Roman" w:eastAsia="Times New Roman" w:hAnsi="Times New Roman" w:cs="Times New Roman"/>
          <w:color w:val="333333"/>
          <w:sz w:val="28"/>
          <w:szCs w:val="28"/>
          <w:lang w:val="ru-KZ" w:eastAsia="ru-KZ"/>
        </w:rPr>
        <w:t>анықталған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ұйымішілік</w:t>
      </w:r>
      <w:proofErr w:type="spellEnd"/>
      <w:r w:rsidRPr="00E8710F">
        <w:rPr>
          <w:rFonts w:ascii="Times New Roman" w:eastAsia="Times New Roman" w:hAnsi="Times New Roman" w:cs="Times New Roman"/>
          <w:color w:val="333333"/>
          <w:sz w:val="28"/>
          <w:szCs w:val="28"/>
          <w:lang w:val="ru-KZ" w:eastAsia="ru-KZ"/>
        </w:rPr>
        <w:t>.);</w:t>
      </w:r>
    </w:p>
    <w:p w14:paraId="31F64CAC" w14:textId="1FD389D1" w:rsidR="00AA12BF" w:rsidRDefault="000D75B3" w:rsidP="00E8710F">
      <w:pPr>
        <w:shd w:val="clear" w:color="auto" w:fill="FFFFFF"/>
        <w:spacing w:after="0" w:line="240" w:lineRule="auto"/>
        <w:rPr>
          <w:rFonts w:ascii="Times New Roman" w:eastAsia="Times New Roman" w:hAnsi="Times New Roman" w:cs="Times New Roman"/>
          <w:color w:val="333333"/>
          <w:sz w:val="28"/>
          <w:szCs w:val="28"/>
          <w:lang w:val="ru-KZ" w:eastAsia="ru-KZ"/>
        </w:rPr>
      </w:pPr>
      <w:r w:rsidRPr="00E8710F">
        <w:rPr>
          <w:rFonts w:ascii="Times New Roman" w:eastAsia="Times New Roman" w:hAnsi="Times New Roman" w:cs="Times New Roman"/>
          <w:color w:val="333333"/>
          <w:sz w:val="28"/>
          <w:szCs w:val="28"/>
          <w:lang w:val="ru-KZ" w:eastAsia="ru-KZ"/>
        </w:rPr>
        <w:t>-</w:t>
      </w:r>
      <w:proofErr w:type="spellStart"/>
      <w:r w:rsidRPr="00E8710F">
        <w:rPr>
          <w:rFonts w:ascii="Times New Roman" w:eastAsia="Times New Roman" w:hAnsi="Times New Roman" w:cs="Times New Roman"/>
          <w:color w:val="333333"/>
          <w:sz w:val="28"/>
          <w:szCs w:val="28"/>
          <w:lang w:val="ru-KZ" w:eastAsia="ru-KZ"/>
        </w:rPr>
        <w:t>сыртқы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экономикалық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конъюнктурамен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анықталған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экономикадағы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құрылымдық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өзгерістер</w:t>
      </w:r>
      <w:proofErr w:type="spellEnd"/>
      <w:r w:rsidRPr="00E8710F">
        <w:rPr>
          <w:rFonts w:ascii="Times New Roman" w:eastAsia="Times New Roman" w:hAnsi="Times New Roman" w:cs="Times New Roman"/>
          <w:color w:val="333333"/>
          <w:sz w:val="28"/>
          <w:szCs w:val="28"/>
          <w:lang w:val="ru-KZ" w:eastAsia="ru-KZ"/>
        </w:rPr>
        <w:t xml:space="preserve">, инфляция </w:t>
      </w:r>
      <w:proofErr w:type="spellStart"/>
      <w:r w:rsidRPr="00E8710F">
        <w:rPr>
          <w:rFonts w:ascii="Times New Roman" w:eastAsia="Times New Roman" w:hAnsi="Times New Roman" w:cs="Times New Roman"/>
          <w:color w:val="333333"/>
          <w:sz w:val="28"/>
          <w:szCs w:val="28"/>
          <w:lang w:val="ru-KZ" w:eastAsia="ru-KZ"/>
        </w:rPr>
        <w:t>деңгейі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жұмыссыздық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деңгейі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өткізу</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нарығының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жай-күйі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және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т.б</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Қызметкерлердің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нақты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қажеттілігін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анықтау</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үшін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барлық</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жаңа</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және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қолданыстағы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жұмыстар</w:t>
      </w:r>
      <w:proofErr w:type="spellEnd"/>
      <w:r w:rsidRPr="00E8710F">
        <w:rPr>
          <w:rFonts w:ascii="Times New Roman" w:eastAsia="Times New Roman" w:hAnsi="Times New Roman" w:cs="Times New Roman"/>
          <w:color w:val="333333"/>
          <w:sz w:val="28"/>
          <w:szCs w:val="28"/>
          <w:lang w:val="ru-KZ" w:eastAsia="ru-KZ"/>
        </w:rPr>
        <w:t xml:space="preserve"> мен бос </w:t>
      </w:r>
      <w:proofErr w:type="spellStart"/>
      <w:r w:rsidRPr="00E8710F">
        <w:rPr>
          <w:rFonts w:ascii="Times New Roman" w:eastAsia="Times New Roman" w:hAnsi="Times New Roman" w:cs="Times New Roman"/>
          <w:color w:val="333333"/>
          <w:sz w:val="28"/>
          <w:szCs w:val="28"/>
          <w:lang w:val="ru-KZ" w:eastAsia="ru-KZ"/>
        </w:rPr>
        <w:t>жұмыс</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орындары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қандай</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жұмыс</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шынымен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жасалуы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керек</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және</w:t>
      </w:r>
      <w:proofErr w:type="spellEnd"/>
      <w:r w:rsidRPr="00E8710F">
        <w:rPr>
          <w:rFonts w:ascii="Times New Roman" w:eastAsia="Times New Roman" w:hAnsi="Times New Roman" w:cs="Times New Roman"/>
          <w:color w:val="333333"/>
          <w:sz w:val="28"/>
          <w:szCs w:val="28"/>
          <w:lang w:val="ru-KZ" w:eastAsia="ru-KZ"/>
        </w:rPr>
        <w:t xml:space="preserve"> оны </w:t>
      </w:r>
      <w:proofErr w:type="spellStart"/>
      <w:r w:rsidRPr="00E8710F">
        <w:rPr>
          <w:rFonts w:ascii="Times New Roman" w:eastAsia="Times New Roman" w:hAnsi="Times New Roman" w:cs="Times New Roman"/>
          <w:color w:val="333333"/>
          <w:sz w:val="28"/>
          <w:szCs w:val="28"/>
          <w:lang w:val="ru-KZ" w:eastAsia="ru-KZ"/>
        </w:rPr>
        <w:t>қалай</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жасауға</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lastRenderedPageBreak/>
        <w:t>болатындығын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анықтау</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үшін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тұтастай</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алғанда</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кәсіпорын</w:t>
      </w:r>
      <w:proofErr w:type="spellEnd"/>
      <w:r w:rsidRPr="00E8710F">
        <w:rPr>
          <w:rFonts w:ascii="Times New Roman" w:eastAsia="Times New Roman" w:hAnsi="Times New Roman" w:cs="Times New Roman"/>
          <w:color w:val="333333"/>
          <w:sz w:val="28"/>
          <w:szCs w:val="28"/>
          <w:lang w:val="ru-KZ" w:eastAsia="ru-KZ"/>
        </w:rPr>
        <w:t xml:space="preserve"> мен </w:t>
      </w:r>
      <w:proofErr w:type="spellStart"/>
      <w:r w:rsidRPr="00E8710F">
        <w:rPr>
          <w:rFonts w:ascii="Times New Roman" w:eastAsia="Times New Roman" w:hAnsi="Times New Roman" w:cs="Times New Roman"/>
          <w:color w:val="333333"/>
          <w:sz w:val="28"/>
          <w:szCs w:val="28"/>
          <w:lang w:val="ru-KZ" w:eastAsia="ru-KZ"/>
        </w:rPr>
        <w:t>оның</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жеке</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бөлімшелері</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тұрғысынан</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талдануы</w:t>
      </w:r>
      <w:proofErr w:type="spellEnd"/>
      <w:r w:rsidRPr="00E8710F">
        <w:rPr>
          <w:rFonts w:ascii="Times New Roman" w:eastAsia="Times New Roman" w:hAnsi="Times New Roman" w:cs="Times New Roman"/>
          <w:color w:val="333333"/>
          <w:sz w:val="28"/>
          <w:szCs w:val="28"/>
          <w:lang w:val="ru-KZ" w:eastAsia="ru-KZ"/>
        </w:rPr>
        <w:t xml:space="preserve"> </w:t>
      </w:r>
      <w:proofErr w:type="spellStart"/>
      <w:r w:rsidRPr="00E8710F">
        <w:rPr>
          <w:rFonts w:ascii="Times New Roman" w:eastAsia="Times New Roman" w:hAnsi="Times New Roman" w:cs="Times New Roman"/>
          <w:color w:val="333333"/>
          <w:sz w:val="28"/>
          <w:szCs w:val="28"/>
          <w:lang w:val="ru-KZ" w:eastAsia="ru-KZ"/>
        </w:rPr>
        <w:t>керек</w:t>
      </w:r>
      <w:proofErr w:type="spellEnd"/>
      <w:r w:rsidRPr="00E8710F">
        <w:rPr>
          <w:rFonts w:ascii="Times New Roman" w:eastAsia="Times New Roman" w:hAnsi="Times New Roman" w:cs="Times New Roman"/>
          <w:color w:val="333333"/>
          <w:sz w:val="28"/>
          <w:szCs w:val="28"/>
          <w:lang w:val="ru-KZ" w:eastAsia="ru-KZ"/>
        </w:rPr>
        <w:t>.</w:t>
      </w:r>
    </w:p>
    <w:p w14:paraId="115AE59B" w14:textId="67271424" w:rsidR="0082523C" w:rsidRDefault="0082523C" w:rsidP="0082523C">
      <w:pPr>
        <w:rPr>
          <w:rFonts w:ascii="Times New Roman" w:eastAsia="Times New Roman" w:hAnsi="Times New Roman" w:cs="Times New Roman"/>
          <w:color w:val="333333"/>
          <w:sz w:val="28"/>
          <w:szCs w:val="28"/>
          <w:lang w:val="ru-KZ" w:eastAsia="ru-KZ"/>
        </w:rPr>
      </w:pPr>
    </w:p>
    <w:p w14:paraId="613CA90E" w14:textId="606E2AA0" w:rsidR="0082523C" w:rsidRDefault="0082523C" w:rsidP="0082523C">
      <w:pPr>
        <w:tabs>
          <w:tab w:val="left" w:pos="2610"/>
        </w:tabs>
        <w:rPr>
          <w:rFonts w:ascii="Times New Roman" w:eastAsia="Times New Roman" w:hAnsi="Times New Roman" w:cs="Times New Roman"/>
          <w:sz w:val="28"/>
          <w:szCs w:val="28"/>
          <w:lang w:val="kk-KZ" w:eastAsia="ru-KZ"/>
        </w:rPr>
      </w:pPr>
      <w:r>
        <w:rPr>
          <w:rFonts w:ascii="Times New Roman" w:eastAsia="Times New Roman" w:hAnsi="Times New Roman" w:cs="Times New Roman"/>
          <w:sz w:val="28"/>
          <w:szCs w:val="28"/>
          <w:lang w:val="ru-KZ" w:eastAsia="ru-KZ"/>
        </w:rPr>
        <w:tab/>
      </w:r>
      <w:r>
        <w:rPr>
          <w:rFonts w:ascii="Times New Roman" w:eastAsia="Times New Roman" w:hAnsi="Times New Roman" w:cs="Times New Roman"/>
          <w:sz w:val="28"/>
          <w:szCs w:val="28"/>
          <w:lang w:val="kk-KZ" w:eastAsia="ru-KZ"/>
        </w:rPr>
        <w:t>Әдебиеттер:</w:t>
      </w:r>
    </w:p>
    <w:p w14:paraId="52A45C89" w14:textId="77777777" w:rsidR="0082523C" w:rsidRPr="0082523C" w:rsidRDefault="0082523C" w:rsidP="0082523C">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82523C">
        <w:rPr>
          <w:rFonts w:ascii="Times New Roman" w:hAnsi="Times New Roman" w:cs="Times New Roman"/>
          <w:sz w:val="24"/>
          <w:szCs w:val="24"/>
          <w:lang w:val="kk-KZ"/>
        </w:rPr>
        <w:t xml:space="preserve">Қасым-Жомарт Тоқаев </w:t>
      </w:r>
      <w:r w:rsidRPr="0082523C">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067EE118" w14:textId="77777777" w:rsidR="0082523C" w:rsidRPr="0082523C" w:rsidRDefault="0082523C" w:rsidP="0082523C">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ҚР Еңбек Кодексі//ҚР 2015 ж. 23 қараша, №414-V ҚРЗ</w:t>
      </w:r>
    </w:p>
    <w:p w14:paraId="4C8E09B8" w14:textId="77777777" w:rsidR="0082523C" w:rsidRPr="0082523C" w:rsidRDefault="0082523C" w:rsidP="0082523C">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017B3EF" w14:textId="77777777" w:rsidR="0082523C" w:rsidRPr="0082523C" w:rsidRDefault="0082523C" w:rsidP="0082523C">
      <w:pPr>
        <w:numPr>
          <w:ilvl w:val="0"/>
          <w:numId w:val="4"/>
        </w:numPr>
        <w:tabs>
          <w:tab w:val="left" w:pos="0"/>
        </w:tabs>
        <w:autoSpaceDE w:val="0"/>
        <w:autoSpaceDN w:val="0"/>
        <w:adjustRightInd w:val="0"/>
        <w:spacing w:after="0" w:line="240" w:lineRule="auto"/>
        <w:ind w:left="39" w:firstLine="0"/>
        <w:contextualSpacing/>
        <w:jc w:val="both"/>
        <w:rPr>
          <w:rFonts w:ascii="Times New Roman" w:eastAsia="Calibri" w:hAnsi="Times New Roman" w:cs="Times New Roman"/>
          <w:color w:val="0000FF"/>
          <w:u w:val="single"/>
          <w:lang w:val="kk-KZ"/>
        </w:rPr>
      </w:pPr>
      <w:r w:rsidRPr="0082523C">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82523C">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82523C">
        <w:fldChar w:fldCharType="begin"/>
      </w:r>
      <w:r w:rsidRPr="0082523C">
        <w:instrText xml:space="preserve"> HYPERLINK "http://www.adilet.zan.kz" </w:instrText>
      </w:r>
      <w:r w:rsidRPr="0082523C">
        <w:fldChar w:fldCharType="separate"/>
      </w:r>
      <w:r w:rsidRPr="0082523C">
        <w:rPr>
          <w:rFonts w:ascii="Times New Roman" w:eastAsia="Times New Roman" w:hAnsi="Times New Roman" w:cs="Times New Roman"/>
          <w:color w:val="0000FF"/>
          <w:spacing w:val="2"/>
          <w:sz w:val="24"/>
          <w:szCs w:val="24"/>
          <w:u w:val="single"/>
          <w:lang w:val="kk-KZ" w:eastAsia="kk-KZ"/>
        </w:rPr>
        <w:t>www.adilet.zan.kz</w:t>
      </w:r>
      <w:r w:rsidRPr="0082523C">
        <w:rPr>
          <w:rFonts w:ascii="Times New Roman" w:eastAsia="Times New Roman" w:hAnsi="Times New Roman" w:cs="Times New Roman"/>
          <w:color w:val="0000FF"/>
          <w:spacing w:val="2"/>
          <w:sz w:val="24"/>
          <w:szCs w:val="24"/>
          <w:u w:val="single"/>
          <w:lang w:val="kk-KZ" w:eastAsia="kk-KZ"/>
        </w:rPr>
        <w:fldChar w:fldCharType="end"/>
      </w:r>
    </w:p>
    <w:p w14:paraId="285E945E" w14:textId="77777777" w:rsidR="0082523C" w:rsidRPr="0082523C" w:rsidRDefault="0082523C" w:rsidP="0082523C">
      <w:pPr>
        <w:numPr>
          <w:ilvl w:val="0"/>
          <w:numId w:val="4"/>
        </w:numPr>
        <w:tabs>
          <w:tab w:val="left" w:pos="0"/>
        </w:tabs>
        <w:autoSpaceDE w:val="0"/>
        <w:autoSpaceDN w:val="0"/>
        <w:adjustRightInd w:val="0"/>
        <w:spacing w:after="0" w:line="240" w:lineRule="auto"/>
        <w:ind w:left="39" w:firstLine="0"/>
        <w:contextualSpacing/>
        <w:jc w:val="both"/>
        <w:rPr>
          <w:rFonts w:ascii="Times New Roman" w:eastAsia="Calibri" w:hAnsi="Times New Roman" w:cs="Times New Roman"/>
          <w:color w:val="0000FF"/>
          <w:lang w:val="kk-KZ"/>
        </w:rPr>
      </w:pPr>
      <w:r w:rsidRPr="0082523C">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F6EAAFF" w14:textId="77777777" w:rsidR="0082523C" w:rsidRPr="0082523C" w:rsidRDefault="0082523C" w:rsidP="0082523C">
      <w:pPr>
        <w:numPr>
          <w:ilvl w:val="0"/>
          <w:numId w:val="4"/>
        </w:numPr>
        <w:tabs>
          <w:tab w:val="left" w:pos="317"/>
        </w:tabs>
        <w:autoSpaceDE w:val="0"/>
        <w:autoSpaceDN w:val="0"/>
        <w:adjustRightInd w:val="0"/>
        <w:spacing w:after="0" w:line="240" w:lineRule="auto"/>
        <w:ind w:left="34" w:hanging="34"/>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Исабеков Б.Н., Мұхамбетова Л.Қ. Адами капитал- Эверо, 2017-200 б.</w:t>
      </w:r>
    </w:p>
    <w:p w14:paraId="63A2DFBC" w14:textId="77777777" w:rsidR="0082523C" w:rsidRPr="0082523C" w:rsidRDefault="0082523C" w:rsidP="0082523C">
      <w:pPr>
        <w:numPr>
          <w:ilvl w:val="0"/>
          <w:numId w:val="4"/>
        </w:numPr>
        <w:tabs>
          <w:tab w:val="left" w:pos="-103"/>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Горелов Н.А. Управление человеческими ресурсами-М.: Юрайт, 2016-270 с.</w:t>
      </w:r>
    </w:p>
    <w:p w14:paraId="7A6E2D19" w14:textId="77777777" w:rsidR="0082523C" w:rsidRPr="0082523C" w:rsidRDefault="0082523C" w:rsidP="0082523C">
      <w:pPr>
        <w:numPr>
          <w:ilvl w:val="0"/>
          <w:numId w:val="4"/>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6FC5174F" w14:textId="77777777" w:rsidR="0082523C" w:rsidRPr="0082523C" w:rsidRDefault="0082523C" w:rsidP="0082523C">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771C1C05" w14:textId="77777777" w:rsidR="0082523C" w:rsidRPr="0082523C" w:rsidRDefault="0082523C" w:rsidP="0082523C">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0C6BE26E" w14:textId="77777777" w:rsidR="0082523C" w:rsidRPr="0082523C" w:rsidRDefault="0082523C" w:rsidP="0082523C">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eastAsia="Calibri" w:hAnsi="Times New Roman" w:cs="Times New Roman"/>
          <w:sz w:val="24"/>
          <w:szCs w:val="24"/>
          <w:lang w:val="kk-KZ"/>
        </w:rPr>
        <w:t>Москвин С.Н. Управление человеческими ресурсами -М.: Проспект, 2019-704 с.</w:t>
      </w:r>
    </w:p>
    <w:p w14:paraId="21DA5E1E" w14:textId="77777777" w:rsidR="0082523C" w:rsidRPr="0082523C" w:rsidRDefault="0082523C" w:rsidP="0082523C">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eastAsia="Times New Roman" w:hAnsi="Times New Roman" w:cs="Times New Roman"/>
          <w:sz w:val="24"/>
          <w:szCs w:val="24"/>
          <w:lang w:val="kk-KZ"/>
        </w:rPr>
        <w:t>Потемкин В.К. Управление персоналом-СПб.: Питер, 2018-433 с.</w:t>
      </w:r>
    </w:p>
    <w:p w14:paraId="51597BAA" w14:textId="77777777" w:rsidR="0082523C" w:rsidRPr="0082523C" w:rsidRDefault="0082523C" w:rsidP="0082523C">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82523C">
        <w:rPr>
          <w:rFonts w:ascii="Times New Roman" w:hAnsi="Times New Roman" w:cs="Times New Roman"/>
          <w:sz w:val="24"/>
          <w:szCs w:val="24"/>
          <w:lang w:val="kk-KZ"/>
        </w:rPr>
        <w:t>Руденко А.М.</w:t>
      </w:r>
      <w:r w:rsidRPr="0082523C">
        <w:rPr>
          <w:rFonts w:ascii="Times New Roman" w:eastAsia="Calibri" w:hAnsi="Times New Roman" w:cs="Times New Roman"/>
          <w:sz w:val="24"/>
          <w:szCs w:val="24"/>
          <w:lang w:val="kk-KZ"/>
        </w:rPr>
        <w:t xml:space="preserve"> Управление человеческими ресурсами-Рн/Д, 2018-328  с.</w:t>
      </w:r>
    </w:p>
    <w:p w14:paraId="70EA0FA2" w14:textId="77777777" w:rsidR="0082523C" w:rsidRPr="0082523C" w:rsidRDefault="0082523C" w:rsidP="0082523C">
      <w:pPr>
        <w:numPr>
          <w:ilvl w:val="0"/>
          <w:numId w:val="4"/>
        </w:numPr>
        <w:spacing w:after="0" w:line="240" w:lineRule="auto"/>
        <w:ind w:left="-103" w:firstLine="0"/>
        <w:contextualSpacing/>
        <w:rPr>
          <w:rFonts w:ascii="Times New Roman" w:eastAsia="Times New Roman" w:hAnsi="Times New Roman" w:cs="Times New Roman"/>
          <w:sz w:val="24"/>
          <w:szCs w:val="24"/>
          <w:lang w:val="kk-KZ"/>
        </w:rPr>
      </w:pPr>
      <w:proofErr w:type="spellStart"/>
      <w:r w:rsidRPr="0082523C">
        <w:rPr>
          <w:rFonts w:ascii="Times New Roman" w:eastAsia="Times New Roman" w:hAnsi="Times New Roman" w:cs="Times New Roman"/>
          <w:sz w:val="24"/>
          <w:szCs w:val="24"/>
          <w:lang w:val="ru-RU"/>
        </w:rPr>
        <w:t>Суглобов</w:t>
      </w:r>
      <w:proofErr w:type="spellEnd"/>
      <w:r w:rsidRPr="0082523C">
        <w:rPr>
          <w:rFonts w:ascii="Times New Roman" w:eastAsia="Times New Roman" w:hAnsi="Times New Roman" w:cs="Times New Roman"/>
          <w:sz w:val="24"/>
          <w:szCs w:val="24"/>
          <w:lang w:val="ru-RU"/>
        </w:rPr>
        <w:t xml:space="preserve">, А.Е. </w:t>
      </w:r>
      <w:r w:rsidRPr="0082523C">
        <w:rPr>
          <w:rFonts w:ascii="Times New Roman" w:eastAsia="Times New Roman" w:hAnsi="Times New Roman" w:cs="Times New Roman"/>
          <w:sz w:val="24"/>
          <w:szCs w:val="24"/>
          <w:lang w:val="kk-KZ"/>
        </w:rPr>
        <w:t xml:space="preserve"> и др. </w:t>
      </w:r>
      <w:r w:rsidRPr="0082523C">
        <w:rPr>
          <w:rFonts w:ascii="Times New Roman" w:eastAsia="Times New Roman" w:hAnsi="Times New Roman" w:cs="Times New Roman"/>
          <w:sz w:val="24"/>
          <w:szCs w:val="24"/>
          <w:lang w:val="ru-RU"/>
        </w:rPr>
        <w:t>"Государственное и муниципальное управление" - М.: ЮНИТИ-ДАНА, 201</w:t>
      </w:r>
      <w:r w:rsidRPr="0082523C">
        <w:rPr>
          <w:rFonts w:ascii="Times New Roman" w:eastAsia="Times New Roman" w:hAnsi="Times New Roman" w:cs="Times New Roman"/>
          <w:sz w:val="24"/>
          <w:szCs w:val="24"/>
          <w:lang w:val="kk-KZ"/>
        </w:rPr>
        <w:t>6</w:t>
      </w:r>
      <w:r w:rsidRPr="0082523C">
        <w:rPr>
          <w:rFonts w:ascii="Times New Roman" w:eastAsia="Times New Roman" w:hAnsi="Times New Roman" w:cs="Times New Roman"/>
          <w:sz w:val="24"/>
          <w:szCs w:val="24"/>
          <w:lang w:val="ru-RU"/>
        </w:rPr>
        <w:t xml:space="preserve"> - 319 c.</w:t>
      </w:r>
    </w:p>
    <w:p w14:paraId="5E66A2C0" w14:textId="77777777" w:rsidR="0082523C" w:rsidRPr="0082523C" w:rsidRDefault="0082523C" w:rsidP="0082523C">
      <w:pPr>
        <w:numPr>
          <w:ilvl w:val="0"/>
          <w:numId w:val="4"/>
        </w:numPr>
        <w:spacing w:after="0" w:line="240" w:lineRule="auto"/>
        <w:ind w:left="-103" w:firstLine="0"/>
        <w:contextualSpacing/>
        <w:rPr>
          <w:rFonts w:ascii="Times New Roman" w:eastAsia="Times New Roman" w:hAnsi="Times New Roman" w:cs="Times New Roman"/>
          <w:sz w:val="24"/>
          <w:szCs w:val="24"/>
          <w:lang w:val="kk-KZ"/>
        </w:rPr>
      </w:pPr>
      <w:r w:rsidRPr="0082523C">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7D6624F2" w14:textId="77777777" w:rsidR="0082523C" w:rsidRPr="0082523C" w:rsidRDefault="0082523C" w:rsidP="0082523C">
      <w:pPr>
        <w:tabs>
          <w:tab w:val="left" w:pos="2610"/>
        </w:tabs>
        <w:rPr>
          <w:rFonts w:ascii="Times New Roman" w:eastAsia="Times New Roman" w:hAnsi="Times New Roman" w:cs="Times New Roman"/>
          <w:sz w:val="28"/>
          <w:szCs w:val="28"/>
          <w:lang w:val="kk-KZ" w:eastAsia="ru-KZ"/>
        </w:rPr>
      </w:pPr>
    </w:p>
    <w:sectPr w:rsidR="0082523C" w:rsidRPr="00825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3A0C"/>
    <w:multiLevelType w:val="hybridMultilevel"/>
    <w:tmpl w:val="4596EB6A"/>
    <w:lvl w:ilvl="0" w:tplc="8C0063F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0707A37"/>
    <w:multiLevelType w:val="hybridMultilevel"/>
    <w:tmpl w:val="E132FCA4"/>
    <w:lvl w:ilvl="0" w:tplc="B0C8A01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716677D"/>
    <w:multiLevelType w:val="hybridMultilevel"/>
    <w:tmpl w:val="5CFEE73C"/>
    <w:lvl w:ilvl="0" w:tplc="A538CB5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7851866"/>
    <w:multiLevelType w:val="hybridMultilevel"/>
    <w:tmpl w:val="82EAEE1A"/>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BB"/>
    <w:rsid w:val="00065AEB"/>
    <w:rsid w:val="000D75B3"/>
    <w:rsid w:val="00415949"/>
    <w:rsid w:val="0082523C"/>
    <w:rsid w:val="00AA12BF"/>
    <w:rsid w:val="00C115BB"/>
    <w:rsid w:val="00E8710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3294"/>
  <w15:chartTrackingRefBased/>
  <w15:docId w15:val="{4E58BE7F-F8D2-45CB-A977-DEB6D13F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15949"/>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415949"/>
    <w:rPr>
      <w:rFonts w:ascii="Consolas" w:hAnsi="Consolas"/>
      <w:sz w:val="20"/>
      <w:szCs w:val="20"/>
    </w:rPr>
  </w:style>
  <w:style w:type="paragraph" w:styleId="a3">
    <w:name w:val="List Paragraph"/>
    <w:basedOn w:val="a"/>
    <w:uiPriority w:val="34"/>
    <w:qFormat/>
    <w:rsid w:val="00E87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1387">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99461235">
      <w:bodyDiv w:val="1"/>
      <w:marLeft w:val="0"/>
      <w:marRight w:val="0"/>
      <w:marTop w:val="0"/>
      <w:marBottom w:val="0"/>
      <w:divBdr>
        <w:top w:val="none" w:sz="0" w:space="0" w:color="auto"/>
        <w:left w:val="none" w:sz="0" w:space="0" w:color="auto"/>
        <w:bottom w:val="none" w:sz="0" w:space="0" w:color="auto"/>
        <w:right w:val="none" w:sz="0" w:space="0" w:color="auto"/>
      </w:divBdr>
    </w:div>
    <w:div w:id="440339762">
      <w:bodyDiv w:val="1"/>
      <w:marLeft w:val="0"/>
      <w:marRight w:val="0"/>
      <w:marTop w:val="0"/>
      <w:marBottom w:val="0"/>
      <w:divBdr>
        <w:top w:val="none" w:sz="0" w:space="0" w:color="auto"/>
        <w:left w:val="none" w:sz="0" w:space="0" w:color="auto"/>
        <w:bottom w:val="none" w:sz="0" w:space="0" w:color="auto"/>
        <w:right w:val="none" w:sz="0" w:space="0" w:color="auto"/>
      </w:divBdr>
    </w:div>
    <w:div w:id="459568665">
      <w:bodyDiv w:val="1"/>
      <w:marLeft w:val="0"/>
      <w:marRight w:val="0"/>
      <w:marTop w:val="0"/>
      <w:marBottom w:val="0"/>
      <w:divBdr>
        <w:top w:val="none" w:sz="0" w:space="0" w:color="auto"/>
        <w:left w:val="none" w:sz="0" w:space="0" w:color="auto"/>
        <w:bottom w:val="none" w:sz="0" w:space="0" w:color="auto"/>
        <w:right w:val="none" w:sz="0" w:space="0" w:color="auto"/>
      </w:divBdr>
    </w:div>
    <w:div w:id="658771893">
      <w:bodyDiv w:val="1"/>
      <w:marLeft w:val="0"/>
      <w:marRight w:val="0"/>
      <w:marTop w:val="0"/>
      <w:marBottom w:val="0"/>
      <w:divBdr>
        <w:top w:val="none" w:sz="0" w:space="0" w:color="auto"/>
        <w:left w:val="none" w:sz="0" w:space="0" w:color="auto"/>
        <w:bottom w:val="none" w:sz="0" w:space="0" w:color="auto"/>
        <w:right w:val="none" w:sz="0" w:space="0" w:color="auto"/>
      </w:divBdr>
    </w:div>
    <w:div w:id="672609349">
      <w:bodyDiv w:val="1"/>
      <w:marLeft w:val="0"/>
      <w:marRight w:val="0"/>
      <w:marTop w:val="0"/>
      <w:marBottom w:val="0"/>
      <w:divBdr>
        <w:top w:val="none" w:sz="0" w:space="0" w:color="auto"/>
        <w:left w:val="none" w:sz="0" w:space="0" w:color="auto"/>
        <w:bottom w:val="none" w:sz="0" w:space="0" w:color="auto"/>
        <w:right w:val="none" w:sz="0" w:space="0" w:color="auto"/>
      </w:divBdr>
    </w:div>
    <w:div w:id="1008141240">
      <w:bodyDiv w:val="1"/>
      <w:marLeft w:val="0"/>
      <w:marRight w:val="0"/>
      <w:marTop w:val="0"/>
      <w:marBottom w:val="0"/>
      <w:divBdr>
        <w:top w:val="none" w:sz="0" w:space="0" w:color="auto"/>
        <w:left w:val="none" w:sz="0" w:space="0" w:color="auto"/>
        <w:bottom w:val="none" w:sz="0" w:space="0" w:color="auto"/>
        <w:right w:val="none" w:sz="0" w:space="0" w:color="auto"/>
      </w:divBdr>
    </w:div>
    <w:div w:id="1056780707">
      <w:bodyDiv w:val="1"/>
      <w:marLeft w:val="0"/>
      <w:marRight w:val="0"/>
      <w:marTop w:val="0"/>
      <w:marBottom w:val="0"/>
      <w:divBdr>
        <w:top w:val="none" w:sz="0" w:space="0" w:color="auto"/>
        <w:left w:val="none" w:sz="0" w:space="0" w:color="auto"/>
        <w:bottom w:val="none" w:sz="0" w:space="0" w:color="auto"/>
        <w:right w:val="none" w:sz="0" w:space="0" w:color="auto"/>
      </w:divBdr>
      <w:divsChild>
        <w:div w:id="1751658134">
          <w:marLeft w:val="0"/>
          <w:marRight w:val="60"/>
          <w:marTop w:val="0"/>
          <w:marBottom w:val="0"/>
          <w:divBdr>
            <w:top w:val="none" w:sz="0" w:space="0" w:color="auto"/>
            <w:left w:val="none" w:sz="0" w:space="0" w:color="auto"/>
            <w:bottom w:val="none" w:sz="0" w:space="0" w:color="auto"/>
            <w:right w:val="none" w:sz="0" w:space="0" w:color="auto"/>
          </w:divBdr>
        </w:div>
        <w:div w:id="940995360">
          <w:marLeft w:val="0"/>
          <w:marRight w:val="0"/>
          <w:marTop w:val="240"/>
          <w:marBottom w:val="240"/>
          <w:divBdr>
            <w:top w:val="none" w:sz="0" w:space="0" w:color="auto"/>
            <w:left w:val="none" w:sz="0" w:space="0" w:color="auto"/>
            <w:bottom w:val="none" w:sz="0" w:space="0" w:color="auto"/>
            <w:right w:val="none" w:sz="0" w:space="0" w:color="auto"/>
          </w:divBdr>
          <w:divsChild>
            <w:div w:id="1309214402">
              <w:marLeft w:val="0"/>
              <w:marRight w:val="0"/>
              <w:marTop w:val="0"/>
              <w:marBottom w:val="0"/>
              <w:divBdr>
                <w:top w:val="none" w:sz="0" w:space="0" w:color="auto"/>
                <w:left w:val="none" w:sz="0" w:space="0" w:color="auto"/>
                <w:bottom w:val="none" w:sz="0" w:space="0" w:color="auto"/>
                <w:right w:val="none" w:sz="0" w:space="0" w:color="auto"/>
              </w:divBdr>
              <w:divsChild>
                <w:div w:id="1332247674">
                  <w:marLeft w:val="0"/>
                  <w:marRight w:val="0"/>
                  <w:marTop w:val="0"/>
                  <w:marBottom w:val="225"/>
                  <w:divBdr>
                    <w:top w:val="none" w:sz="0" w:space="0" w:color="auto"/>
                    <w:left w:val="none" w:sz="0" w:space="0" w:color="auto"/>
                    <w:bottom w:val="none" w:sz="0" w:space="0" w:color="auto"/>
                    <w:right w:val="none" w:sz="0" w:space="0" w:color="auto"/>
                  </w:divBdr>
                </w:div>
                <w:div w:id="641233817">
                  <w:marLeft w:val="0"/>
                  <w:marRight w:val="0"/>
                  <w:marTop w:val="0"/>
                  <w:marBottom w:val="0"/>
                  <w:divBdr>
                    <w:top w:val="none" w:sz="0" w:space="0" w:color="auto"/>
                    <w:left w:val="none" w:sz="0" w:space="0" w:color="auto"/>
                    <w:bottom w:val="none" w:sz="0" w:space="0" w:color="auto"/>
                    <w:right w:val="none" w:sz="0" w:space="0" w:color="auto"/>
                  </w:divBdr>
                  <w:divsChild>
                    <w:div w:id="2025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5410">
          <w:marLeft w:val="0"/>
          <w:marRight w:val="0"/>
          <w:marTop w:val="0"/>
          <w:marBottom w:val="0"/>
          <w:divBdr>
            <w:top w:val="none" w:sz="0" w:space="0" w:color="auto"/>
            <w:left w:val="none" w:sz="0" w:space="0" w:color="auto"/>
            <w:bottom w:val="none" w:sz="0" w:space="0" w:color="auto"/>
            <w:right w:val="none" w:sz="0" w:space="0" w:color="auto"/>
          </w:divBdr>
          <w:divsChild>
            <w:div w:id="1152453211">
              <w:marLeft w:val="0"/>
              <w:marRight w:val="0"/>
              <w:marTop w:val="0"/>
              <w:marBottom w:val="0"/>
              <w:divBdr>
                <w:top w:val="none" w:sz="0" w:space="0" w:color="auto"/>
                <w:left w:val="none" w:sz="0" w:space="0" w:color="auto"/>
                <w:bottom w:val="none" w:sz="0" w:space="0" w:color="auto"/>
                <w:right w:val="none" w:sz="0" w:space="0" w:color="auto"/>
              </w:divBdr>
            </w:div>
            <w:div w:id="1963490288">
              <w:marLeft w:val="0"/>
              <w:marRight w:val="0"/>
              <w:marTop w:val="0"/>
              <w:marBottom w:val="0"/>
              <w:divBdr>
                <w:top w:val="none" w:sz="0" w:space="0" w:color="auto"/>
                <w:left w:val="none" w:sz="0" w:space="0" w:color="auto"/>
                <w:bottom w:val="none" w:sz="0" w:space="0" w:color="auto"/>
                <w:right w:val="none" w:sz="0" w:space="0" w:color="auto"/>
              </w:divBdr>
              <w:divsChild>
                <w:div w:id="1476871138">
                  <w:marLeft w:val="0"/>
                  <w:marRight w:val="0"/>
                  <w:marTop w:val="0"/>
                  <w:marBottom w:val="0"/>
                  <w:divBdr>
                    <w:top w:val="none" w:sz="0" w:space="0" w:color="auto"/>
                    <w:left w:val="none" w:sz="0" w:space="0" w:color="auto"/>
                    <w:bottom w:val="none" w:sz="0" w:space="0" w:color="auto"/>
                    <w:right w:val="none" w:sz="0" w:space="0" w:color="auto"/>
                  </w:divBdr>
                </w:div>
                <w:div w:id="1057509626">
                  <w:marLeft w:val="0"/>
                  <w:marRight w:val="0"/>
                  <w:marTop w:val="0"/>
                  <w:marBottom w:val="0"/>
                  <w:divBdr>
                    <w:top w:val="none" w:sz="0" w:space="0" w:color="auto"/>
                    <w:left w:val="none" w:sz="0" w:space="0" w:color="auto"/>
                    <w:bottom w:val="none" w:sz="0" w:space="0" w:color="auto"/>
                    <w:right w:val="none" w:sz="0" w:space="0" w:color="auto"/>
                  </w:divBdr>
                  <w:divsChild>
                    <w:div w:id="878512307">
                      <w:marLeft w:val="0"/>
                      <w:marRight w:val="0"/>
                      <w:marTop w:val="0"/>
                      <w:marBottom w:val="0"/>
                      <w:divBdr>
                        <w:top w:val="none" w:sz="0" w:space="0" w:color="auto"/>
                        <w:left w:val="none" w:sz="0" w:space="0" w:color="auto"/>
                        <w:bottom w:val="none" w:sz="0" w:space="0" w:color="auto"/>
                        <w:right w:val="none" w:sz="0" w:space="0" w:color="auto"/>
                      </w:divBdr>
                      <w:divsChild>
                        <w:div w:id="1144858881">
                          <w:marLeft w:val="0"/>
                          <w:marRight w:val="120"/>
                          <w:marTop w:val="0"/>
                          <w:marBottom w:val="120"/>
                          <w:divBdr>
                            <w:top w:val="none" w:sz="0" w:space="0" w:color="auto"/>
                            <w:left w:val="none" w:sz="0" w:space="0" w:color="auto"/>
                            <w:bottom w:val="none" w:sz="0" w:space="0" w:color="auto"/>
                            <w:right w:val="none" w:sz="0" w:space="0" w:color="auto"/>
                          </w:divBdr>
                        </w:div>
                        <w:div w:id="550116016">
                          <w:marLeft w:val="0"/>
                          <w:marRight w:val="120"/>
                          <w:marTop w:val="0"/>
                          <w:marBottom w:val="120"/>
                          <w:divBdr>
                            <w:top w:val="none" w:sz="0" w:space="0" w:color="auto"/>
                            <w:left w:val="none" w:sz="0" w:space="0" w:color="auto"/>
                            <w:bottom w:val="none" w:sz="0" w:space="0" w:color="auto"/>
                            <w:right w:val="none" w:sz="0" w:space="0" w:color="auto"/>
                          </w:divBdr>
                        </w:div>
                        <w:div w:id="1821998300">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 w:id="677392283">
                  <w:marLeft w:val="0"/>
                  <w:marRight w:val="0"/>
                  <w:marTop w:val="0"/>
                  <w:marBottom w:val="0"/>
                  <w:divBdr>
                    <w:top w:val="none" w:sz="0" w:space="0" w:color="auto"/>
                    <w:left w:val="none" w:sz="0" w:space="0" w:color="auto"/>
                    <w:bottom w:val="none" w:sz="0" w:space="0" w:color="auto"/>
                    <w:right w:val="none" w:sz="0" w:space="0" w:color="auto"/>
                  </w:divBdr>
                </w:div>
              </w:divsChild>
            </w:div>
            <w:div w:id="2031493361">
              <w:marLeft w:val="0"/>
              <w:marRight w:val="0"/>
              <w:marTop w:val="0"/>
              <w:marBottom w:val="0"/>
              <w:divBdr>
                <w:top w:val="none" w:sz="0" w:space="0" w:color="auto"/>
                <w:left w:val="none" w:sz="0" w:space="0" w:color="auto"/>
                <w:bottom w:val="none" w:sz="0" w:space="0" w:color="auto"/>
                <w:right w:val="none" w:sz="0" w:space="0" w:color="auto"/>
              </w:divBdr>
              <w:divsChild>
                <w:div w:id="1471167744">
                  <w:marLeft w:val="0"/>
                  <w:marRight w:val="0"/>
                  <w:marTop w:val="0"/>
                  <w:marBottom w:val="0"/>
                  <w:divBdr>
                    <w:top w:val="none" w:sz="0" w:space="0" w:color="auto"/>
                    <w:left w:val="none" w:sz="0" w:space="0" w:color="auto"/>
                    <w:bottom w:val="none" w:sz="0" w:space="0" w:color="auto"/>
                    <w:right w:val="none" w:sz="0" w:space="0" w:color="auto"/>
                  </w:divBdr>
                </w:div>
                <w:div w:id="823551286">
                  <w:marLeft w:val="0"/>
                  <w:marRight w:val="0"/>
                  <w:marTop w:val="0"/>
                  <w:marBottom w:val="0"/>
                  <w:divBdr>
                    <w:top w:val="none" w:sz="0" w:space="0" w:color="auto"/>
                    <w:left w:val="none" w:sz="0" w:space="0" w:color="auto"/>
                    <w:bottom w:val="none" w:sz="0" w:space="0" w:color="auto"/>
                    <w:right w:val="none" w:sz="0" w:space="0" w:color="auto"/>
                  </w:divBdr>
                  <w:divsChild>
                    <w:div w:id="590969192">
                      <w:marLeft w:val="0"/>
                      <w:marRight w:val="0"/>
                      <w:marTop w:val="0"/>
                      <w:marBottom w:val="0"/>
                      <w:divBdr>
                        <w:top w:val="none" w:sz="0" w:space="0" w:color="auto"/>
                        <w:left w:val="none" w:sz="0" w:space="0" w:color="auto"/>
                        <w:bottom w:val="none" w:sz="0" w:space="0" w:color="auto"/>
                        <w:right w:val="none" w:sz="0" w:space="0" w:color="auto"/>
                      </w:divBdr>
                      <w:divsChild>
                        <w:div w:id="1343044802">
                          <w:marLeft w:val="0"/>
                          <w:marRight w:val="120"/>
                          <w:marTop w:val="0"/>
                          <w:marBottom w:val="120"/>
                          <w:divBdr>
                            <w:top w:val="none" w:sz="0" w:space="0" w:color="auto"/>
                            <w:left w:val="none" w:sz="0" w:space="0" w:color="auto"/>
                            <w:bottom w:val="none" w:sz="0" w:space="0" w:color="auto"/>
                            <w:right w:val="none" w:sz="0" w:space="0" w:color="auto"/>
                          </w:divBdr>
                        </w:div>
                        <w:div w:id="1933467256">
                          <w:marLeft w:val="0"/>
                          <w:marRight w:val="120"/>
                          <w:marTop w:val="0"/>
                          <w:marBottom w:val="120"/>
                          <w:divBdr>
                            <w:top w:val="none" w:sz="0" w:space="0" w:color="auto"/>
                            <w:left w:val="none" w:sz="0" w:space="0" w:color="auto"/>
                            <w:bottom w:val="none" w:sz="0" w:space="0" w:color="auto"/>
                            <w:right w:val="none" w:sz="0" w:space="0" w:color="auto"/>
                          </w:divBdr>
                        </w:div>
                        <w:div w:id="1094324276">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64454141">
      <w:bodyDiv w:val="1"/>
      <w:marLeft w:val="0"/>
      <w:marRight w:val="0"/>
      <w:marTop w:val="0"/>
      <w:marBottom w:val="0"/>
      <w:divBdr>
        <w:top w:val="none" w:sz="0" w:space="0" w:color="auto"/>
        <w:left w:val="none" w:sz="0" w:space="0" w:color="auto"/>
        <w:bottom w:val="none" w:sz="0" w:space="0" w:color="auto"/>
        <w:right w:val="none" w:sz="0" w:space="0" w:color="auto"/>
      </w:divBdr>
    </w:div>
    <w:div w:id="1228103433">
      <w:bodyDiv w:val="1"/>
      <w:marLeft w:val="0"/>
      <w:marRight w:val="0"/>
      <w:marTop w:val="0"/>
      <w:marBottom w:val="0"/>
      <w:divBdr>
        <w:top w:val="none" w:sz="0" w:space="0" w:color="auto"/>
        <w:left w:val="none" w:sz="0" w:space="0" w:color="auto"/>
        <w:bottom w:val="none" w:sz="0" w:space="0" w:color="auto"/>
        <w:right w:val="none" w:sz="0" w:space="0" w:color="auto"/>
      </w:divBdr>
    </w:div>
    <w:div w:id="1663969288">
      <w:bodyDiv w:val="1"/>
      <w:marLeft w:val="0"/>
      <w:marRight w:val="0"/>
      <w:marTop w:val="0"/>
      <w:marBottom w:val="0"/>
      <w:divBdr>
        <w:top w:val="none" w:sz="0" w:space="0" w:color="auto"/>
        <w:left w:val="none" w:sz="0" w:space="0" w:color="auto"/>
        <w:bottom w:val="none" w:sz="0" w:space="0" w:color="auto"/>
        <w:right w:val="none" w:sz="0" w:space="0" w:color="auto"/>
      </w:divBdr>
    </w:div>
    <w:div w:id="1814522294">
      <w:bodyDiv w:val="1"/>
      <w:marLeft w:val="0"/>
      <w:marRight w:val="0"/>
      <w:marTop w:val="0"/>
      <w:marBottom w:val="0"/>
      <w:divBdr>
        <w:top w:val="none" w:sz="0" w:space="0" w:color="auto"/>
        <w:left w:val="none" w:sz="0" w:space="0" w:color="auto"/>
        <w:bottom w:val="none" w:sz="0" w:space="0" w:color="auto"/>
        <w:right w:val="none" w:sz="0" w:space="0" w:color="auto"/>
      </w:divBdr>
    </w:div>
    <w:div w:id="1872759833">
      <w:bodyDiv w:val="1"/>
      <w:marLeft w:val="0"/>
      <w:marRight w:val="0"/>
      <w:marTop w:val="0"/>
      <w:marBottom w:val="0"/>
      <w:divBdr>
        <w:top w:val="none" w:sz="0" w:space="0" w:color="auto"/>
        <w:left w:val="none" w:sz="0" w:space="0" w:color="auto"/>
        <w:bottom w:val="none" w:sz="0" w:space="0" w:color="auto"/>
        <w:right w:val="none" w:sz="0" w:space="0" w:color="auto"/>
      </w:divBdr>
    </w:div>
    <w:div w:id="1991446683">
      <w:bodyDiv w:val="1"/>
      <w:marLeft w:val="0"/>
      <w:marRight w:val="0"/>
      <w:marTop w:val="0"/>
      <w:marBottom w:val="0"/>
      <w:divBdr>
        <w:top w:val="none" w:sz="0" w:space="0" w:color="auto"/>
        <w:left w:val="none" w:sz="0" w:space="0" w:color="auto"/>
        <w:bottom w:val="none" w:sz="0" w:space="0" w:color="auto"/>
        <w:right w:val="none" w:sz="0" w:space="0" w:color="auto"/>
      </w:divBdr>
    </w:div>
    <w:div w:id="209023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1517</Words>
  <Characters>8651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6</cp:revision>
  <dcterms:created xsi:type="dcterms:W3CDTF">2020-12-13T10:42:00Z</dcterms:created>
  <dcterms:modified xsi:type="dcterms:W3CDTF">2020-12-13T12:39:00Z</dcterms:modified>
</cp:coreProperties>
</file>